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7B589" w14:textId="77777777" w:rsidR="00B90C90" w:rsidRDefault="00B90C90">
      <w:pPr>
        <w:rPr>
          <w:rFonts w:ascii="宋体" w:eastAsia="宋体" w:hAnsi="宋体"/>
          <w:sz w:val="48"/>
          <w:szCs w:val="48"/>
        </w:rPr>
      </w:pPr>
      <w:bookmarkStart w:id="0" w:name="_GoBack"/>
      <w:bookmarkEnd w:id="0"/>
    </w:p>
    <w:p w14:paraId="466C14E6" w14:textId="77777777" w:rsidR="00B90C90" w:rsidRDefault="00B90C90">
      <w:pPr>
        <w:jc w:val="center"/>
        <w:rPr>
          <w:rFonts w:ascii="宋体" w:eastAsia="宋体" w:hAnsi="宋体"/>
          <w:sz w:val="48"/>
          <w:szCs w:val="48"/>
        </w:rPr>
      </w:pPr>
    </w:p>
    <w:p w14:paraId="3B6A8403" w14:textId="77777777" w:rsidR="00B90C90" w:rsidRDefault="00B90C90">
      <w:pPr>
        <w:jc w:val="center"/>
        <w:rPr>
          <w:rFonts w:ascii="宋体" w:eastAsia="宋体" w:hAnsi="宋体"/>
          <w:sz w:val="48"/>
          <w:szCs w:val="48"/>
        </w:rPr>
      </w:pPr>
    </w:p>
    <w:p w14:paraId="0057335F" w14:textId="77777777" w:rsidR="00B90C90" w:rsidRDefault="00B90C90">
      <w:pPr>
        <w:jc w:val="center"/>
        <w:rPr>
          <w:rFonts w:ascii="宋体" w:eastAsia="宋体" w:hAnsi="宋体"/>
          <w:sz w:val="48"/>
          <w:szCs w:val="48"/>
        </w:rPr>
      </w:pPr>
    </w:p>
    <w:p w14:paraId="2C5A738B" w14:textId="77777777" w:rsidR="00B90C90" w:rsidRDefault="00420062">
      <w:pPr>
        <w:jc w:val="center"/>
        <w:rPr>
          <w:rFonts w:ascii="宋体" w:eastAsia="宋体" w:hAnsi="宋体"/>
          <w:b/>
          <w:bCs/>
          <w:sz w:val="56"/>
          <w:szCs w:val="56"/>
        </w:rPr>
      </w:pPr>
      <w:r>
        <w:rPr>
          <w:rFonts w:ascii="宋体" w:eastAsia="宋体" w:hAnsi="宋体" w:hint="eastAsia"/>
          <w:b/>
          <w:bCs/>
          <w:sz w:val="56"/>
          <w:szCs w:val="56"/>
        </w:rPr>
        <w:t>《限量复制民国图书电子全文数据库》</w:t>
      </w:r>
    </w:p>
    <w:p w14:paraId="250F5F89" w14:textId="77777777" w:rsidR="00B90C90" w:rsidRDefault="00420062">
      <w:pPr>
        <w:jc w:val="center"/>
        <w:rPr>
          <w:rFonts w:ascii="宋体" w:eastAsia="宋体" w:hAnsi="宋体"/>
          <w:b/>
          <w:bCs/>
          <w:sz w:val="56"/>
          <w:szCs w:val="56"/>
        </w:rPr>
      </w:pPr>
      <w:r>
        <w:rPr>
          <w:rFonts w:ascii="宋体" w:eastAsia="宋体" w:hAnsi="宋体" w:hint="eastAsia"/>
          <w:b/>
          <w:bCs/>
          <w:sz w:val="56"/>
          <w:szCs w:val="56"/>
        </w:rPr>
        <w:t>介绍资料</w:t>
      </w:r>
    </w:p>
    <w:p w14:paraId="59D0C9EF" w14:textId="77777777" w:rsidR="00B90C90" w:rsidRDefault="00B90C90">
      <w:pPr>
        <w:jc w:val="center"/>
        <w:rPr>
          <w:rFonts w:ascii="宋体" w:eastAsia="宋体" w:hAnsi="宋体"/>
          <w:sz w:val="48"/>
          <w:szCs w:val="48"/>
        </w:rPr>
      </w:pPr>
    </w:p>
    <w:p w14:paraId="39DFB462" w14:textId="77777777" w:rsidR="00B90C90" w:rsidRDefault="00B90C90">
      <w:pPr>
        <w:jc w:val="center"/>
        <w:rPr>
          <w:rFonts w:ascii="宋体" w:eastAsia="宋体" w:hAnsi="宋体"/>
          <w:sz w:val="48"/>
          <w:szCs w:val="48"/>
        </w:rPr>
      </w:pPr>
    </w:p>
    <w:p w14:paraId="5617F648" w14:textId="77777777" w:rsidR="00B90C90" w:rsidRDefault="00B90C90">
      <w:pPr>
        <w:jc w:val="center"/>
        <w:rPr>
          <w:rFonts w:ascii="宋体" w:eastAsia="宋体" w:hAnsi="宋体"/>
          <w:sz w:val="48"/>
          <w:szCs w:val="48"/>
        </w:rPr>
      </w:pPr>
    </w:p>
    <w:p w14:paraId="70500A76" w14:textId="77777777" w:rsidR="00B90C90" w:rsidRDefault="00B90C90">
      <w:pPr>
        <w:jc w:val="center"/>
        <w:rPr>
          <w:rFonts w:ascii="宋体" w:eastAsia="宋体" w:hAnsi="宋体"/>
          <w:sz w:val="48"/>
          <w:szCs w:val="48"/>
        </w:rPr>
      </w:pPr>
    </w:p>
    <w:p w14:paraId="49AE36B2" w14:textId="77777777" w:rsidR="00B90C90" w:rsidRDefault="00B90C90">
      <w:pPr>
        <w:jc w:val="center"/>
        <w:rPr>
          <w:rFonts w:ascii="宋体" w:eastAsia="宋体" w:hAnsi="宋体"/>
          <w:sz w:val="48"/>
          <w:szCs w:val="48"/>
        </w:rPr>
      </w:pPr>
    </w:p>
    <w:p w14:paraId="3B751ECF" w14:textId="77777777" w:rsidR="00B90C90" w:rsidRDefault="00B90C90">
      <w:pPr>
        <w:jc w:val="center"/>
        <w:rPr>
          <w:rFonts w:ascii="宋体" w:eastAsia="宋体" w:hAnsi="宋体"/>
          <w:sz w:val="48"/>
          <w:szCs w:val="48"/>
        </w:rPr>
      </w:pPr>
    </w:p>
    <w:p w14:paraId="172BC45E" w14:textId="77777777" w:rsidR="00B90C90" w:rsidRDefault="00B90C90">
      <w:pPr>
        <w:jc w:val="center"/>
        <w:rPr>
          <w:rFonts w:ascii="宋体" w:eastAsia="宋体" w:hAnsi="宋体"/>
          <w:sz w:val="48"/>
          <w:szCs w:val="48"/>
        </w:rPr>
      </w:pPr>
    </w:p>
    <w:p w14:paraId="05190379" w14:textId="77777777" w:rsidR="00B90C90" w:rsidRDefault="00B90C90">
      <w:pPr>
        <w:jc w:val="center"/>
        <w:rPr>
          <w:rFonts w:ascii="宋体" w:eastAsia="宋体" w:hAnsi="宋体"/>
          <w:sz w:val="48"/>
          <w:szCs w:val="48"/>
        </w:rPr>
      </w:pPr>
    </w:p>
    <w:p w14:paraId="2BA6EAB6" w14:textId="77777777" w:rsidR="00B90C90" w:rsidRDefault="00420062">
      <w:pPr>
        <w:jc w:val="center"/>
        <w:rPr>
          <w:rFonts w:ascii="宋体" w:eastAsia="宋体" w:hAnsi="宋体"/>
          <w:b/>
          <w:bCs/>
          <w:sz w:val="36"/>
          <w:szCs w:val="36"/>
        </w:rPr>
      </w:pPr>
      <w:r>
        <w:rPr>
          <w:rFonts w:ascii="宋体" w:eastAsia="宋体" w:hAnsi="宋体" w:hint="eastAsia"/>
          <w:b/>
          <w:bCs/>
          <w:sz w:val="36"/>
          <w:szCs w:val="36"/>
        </w:rPr>
        <w:t>北京中科进出口有限责任公司</w:t>
      </w:r>
    </w:p>
    <w:p w14:paraId="3D8712F9" w14:textId="77777777" w:rsidR="00B90C90" w:rsidRDefault="00B90C90">
      <w:pPr>
        <w:sectPr w:rsidR="00B90C90">
          <w:pgSz w:w="11906" w:h="16838"/>
          <w:pgMar w:top="1440" w:right="1080" w:bottom="1440" w:left="1080" w:header="851" w:footer="992" w:gutter="0"/>
          <w:pgNumType w:start="1"/>
          <w:cols w:space="425"/>
          <w:docGrid w:type="lines" w:linePitch="312"/>
        </w:sectPr>
      </w:pPr>
    </w:p>
    <w:p w14:paraId="01EF9F8C" w14:textId="77777777" w:rsidR="00B90C90" w:rsidRDefault="00B90C90"/>
    <w:sdt>
      <w:sdtPr>
        <w:rPr>
          <w:rFonts w:ascii="宋体" w:eastAsia="宋体" w:hAnsi="宋体"/>
          <w:b/>
          <w:bCs/>
          <w:sz w:val="52"/>
          <w:szCs w:val="52"/>
        </w:rPr>
        <w:id w:val="147453316"/>
        <w15:color w:val="DBDBDB"/>
        <w:docPartObj>
          <w:docPartGallery w:val="Table of Contents"/>
          <w:docPartUnique/>
        </w:docPartObj>
      </w:sdtPr>
      <w:sdtEndPr/>
      <w:sdtContent>
        <w:p w14:paraId="60C85D1A" w14:textId="77777777" w:rsidR="00B90C90" w:rsidRDefault="00420062">
          <w:pPr>
            <w:jc w:val="center"/>
            <w:rPr>
              <w:rFonts w:ascii="宋体" w:eastAsia="宋体" w:hAnsi="宋体" w:cs="宋体"/>
              <w:b/>
              <w:bCs/>
              <w:sz w:val="52"/>
              <w:szCs w:val="52"/>
            </w:rPr>
          </w:pPr>
          <w:r>
            <w:rPr>
              <w:rFonts w:ascii="宋体" w:eastAsia="宋体" w:hAnsi="宋体" w:cs="宋体" w:hint="eastAsia"/>
              <w:b/>
              <w:bCs/>
              <w:sz w:val="52"/>
              <w:szCs w:val="52"/>
            </w:rPr>
            <w:t>目  录</w:t>
          </w:r>
        </w:p>
        <w:p w14:paraId="01A8A4D7" w14:textId="77777777" w:rsidR="00B90C90" w:rsidRDefault="00B90C90">
          <w:pPr>
            <w:jc w:val="center"/>
            <w:rPr>
              <w:rFonts w:ascii="宋体" w:eastAsia="宋体" w:hAnsi="宋体" w:cs="宋体"/>
              <w:b/>
              <w:bCs/>
              <w:sz w:val="44"/>
              <w:szCs w:val="44"/>
            </w:rPr>
          </w:pPr>
        </w:p>
        <w:p w14:paraId="3DC86FEC" w14:textId="6596DC01" w:rsidR="00B90C90" w:rsidRDefault="00420062">
          <w:pPr>
            <w:pStyle w:val="TOC1"/>
            <w:tabs>
              <w:tab w:val="right" w:leader="dot" w:pos="9746"/>
            </w:tabs>
            <w:rPr>
              <w:rFonts w:ascii="宋体" w:eastAsia="宋体" w:hAnsi="宋体" w:cs="宋体"/>
              <w:noProof/>
              <w:sz w:val="28"/>
              <w:szCs w:val="28"/>
            </w:rPr>
          </w:pPr>
          <w:proofErr w:type="gramStart"/>
          <w:r>
            <w:rPr>
              <w:rFonts w:ascii="宋体" w:eastAsia="宋体" w:hAnsi="宋体" w:cs="宋体" w:hint="eastAsia"/>
              <w:sz w:val="28"/>
              <w:szCs w:val="28"/>
            </w:rPr>
            <w:t>《</w:t>
          </w:r>
          <w:proofErr w:type="gramEnd"/>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hyperlink w:anchor="_Toc26807" w:history="1">
            <w:r>
              <w:rPr>
                <w:rFonts w:ascii="宋体" w:eastAsia="宋体" w:hAnsi="宋体" w:cs="宋体" w:hint="eastAsia"/>
                <w:noProof/>
                <w:sz w:val="28"/>
                <w:szCs w:val="28"/>
              </w:rPr>
              <w:t>限量复制民国图书电子全文数据库》项目介绍</w:t>
            </w:r>
            <w:r>
              <w:rPr>
                <w:rFonts w:ascii="宋体" w:eastAsia="宋体" w:hAnsi="宋体" w:cs="宋体" w:hint="eastAsia"/>
                <w:noProof/>
                <w:sz w:val="28"/>
                <w:szCs w:val="28"/>
              </w:rPr>
              <w:tab/>
            </w:r>
            <w:r>
              <w:rPr>
                <w:rFonts w:ascii="宋体" w:eastAsia="宋体" w:hAnsi="宋体" w:cs="宋体" w:hint="eastAsia"/>
                <w:noProof/>
                <w:sz w:val="28"/>
                <w:szCs w:val="28"/>
              </w:rPr>
              <w:fldChar w:fldCharType="begin"/>
            </w:r>
            <w:r>
              <w:rPr>
                <w:rFonts w:ascii="宋体" w:eastAsia="宋体" w:hAnsi="宋体" w:cs="宋体" w:hint="eastAsia"/>
                <w:noProof/>
                <w:sz w:val="28"/>
                <w:szCs w:val="28"/>
              </w:rPr>
              <w:instrText xml:space="preserve"> PAGEREF _Toc26807 \h </w:instrText>
            </w:r>
            <w:r>
              <w:rPr>
                <w:rFonts w:ascii="宋体" w:eastAsia="宋体" w:hAnsi="宋体" w:cs="宋体" w:hint="eastAsia"/>
                <w:noProof/>
                <w:sz w:val="28"/>
                <w:szCs w:val="28"/>
              </w:rPr>
            </w:r>
            <w:r>
              <w:rPr>
                <w:rFonts w:ascii="宋体" w:eastAsia="宋体" w:hAnsi="宋体" w:cs="宋体" w:hint="eastAsia"/>
                <w:noProof/>
                <w:sz w:val="28"/>
                <w:szCs w:val="28"/>
              </w:rPr>
              <w:fldChar w:fldCharType="separate"/>
            </w:r>
            <w:r w:rsidR="00640807">
              <w:rPr>
                <w:rFonts w:ascii="宋体" w:eastAsia="宋体" w:hAnsi="宋体" w:cs="宋体"/>
                <w:noProof/>
                <w:sz w:val="28"/>
                <w:szCs w:val="28"/>
              </w:rPr>
              <w:t>1</w:t>
            </w:r>
            <w:r>
              <w:rPr>
                <w:rFonts w:ascii="宋体" w:eastAsia="宋体" w:hAnsi="宋体" w:cs="宋体" w:hint="eastAsia"/>
                <w:noProof/>
                <w:sz w:val="28"/>
                <w:szCs w:val="28"/>
              </w:rPr>
              <w:fldChar w:fldCharType="end"/>
            </w:r>
          </w:hyperlink>
        </w:p>
        <w:p w14:paraId="4D7A83D5" w14:textId="5C9A89AB" w:rsidR="00B90C90" w:rsidRDefault="00180D5D">
          <w:pPr>
            <w:pStyle w:val="TOC1"/>
            <w:tabs>
              <w:tab w:val="right" w:leader="dot" w:pos="9746"/>
            </w:tabs>
            <w:rPr>
              <w:rFonts w:ascii="宋体" w:eastAsia="宋体" w:hAnsi="宋体" w:cs="宋体"/>
              <w:noProof/>
              <w:sz w:val="28"/>
              <w:szCs w:val="28"/>
            </w:rPr>
          </w:pPr>
          <w:hyperlink w:anchor="_Toc24889" w:history="1">
            <w:r w:rsidR="00420062">
              <w:rPr>
                <w:rFonts w:ascii="宋体" w:eastAsia="宋体" w:hAnsi="宋体" w:cs="宋体" w:hint="eastAsia"/>
                <w:noProof/>
                <w:sz w:val="28"/>
                <w:szCs w:val="28"/>
              </w:rPr>
              <w:t>《百年华文人文社会科学学术图书要目》项目简介</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_Toc24889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3</w:t>
            </w:r>
            <w:r w:rsidR="00420062">
              <w:rPr>
                <w:rFonts w:ascii="宋体" w:eastAsia="宋体" w:hAnsi="宋体" w:cs="宋体" w:hint="eastAsia"/>
                <w:noProof/>
                <w:sz w:val="28"/>
                <w:szCs w:val="28"/>
              </w:rPr>
              <w:fldChar w:fldCharType="end"/>
            </w:r>
          </w:hyperlink>
        </w:p>
        <w:p w14:paraId="7020522D" w14:textId="268AD8C2" w:rsidR="00B90C90" w:rsidRDefault="00180D5D">
          <w:pPr>
            <w:pStyle w:val="TOC1"/>
            <w:tabs>
              <w:tab w:val="right" w:leader="dot" w:pos="9746"/>
            </w:tabs>
            <w:rPr>
              <w:rFonts w:ascii="宋体" w:eastAsia="宋体" w:hAnsi="宋体" w:cs="宋体"/>
              <w:noProof/>
              <w:sz w:val="28"/>
              <w:szCs w:val="28"/>
            </w:rPr>
          </w:pPr>
          <w:hyperlink w:anchor="_Toc15039" w:history="1">
            <w:r w:rsidR="00420062">
              <w:rPr>
                <w:rFonts w:ascii="宋体" w:eastAsia="宋体" w:hAnsi="宋体" w:cs="宋体" w:hint="eastAsia"/>
                <w:bCs/>
                <w:noProof/>
                <w:sz w:val="28"/>
                <w:szCs w:val="28"/>
              </w:rPr>
              <w:t>《民国籍粹》项目介绍</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_Toc15039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5</w:t>
            </w:r>
            <w:r w:rsidR="00420062">
              <w:rPr>
                <w:rFonts w:ascii="宋体" w:eastAsia="宋体" w:hAnsi="宋体" w:cs="宋体" w:hint="eastAsia"/>
                <w:noProof/>
                <w:sz w:val="28"/>
                <w:szCs w:val="28"/>
              </w:rPr>
              <w:fldChar w:fldCharType="end"/>
            </w:r>
          </w:hyperlink>
        </w:p>
        <w:p w14:paraId="22FD7359" w14:textId="79871A03" w:rsidR="00B90C90" w:rsidRDefault="00180D5D">
          <w:pPr>
            <w:pStyle w:val="TOC1"/>
            <w:tabs>
              <w:tab w:val="right" w:leader="dot" w:pos="9746"/>
            </w:tabs>
            <w:rPr>
              <w:rFonts w:ascii="宋体" w:eastAsia="宋体" w:hAnsi="宋体" w:cs="宋体"/>
              <w:noProof/>
              <w:sz w:val="28"/>
              <w:szCs w:val="28"/>
            </w:rPr>
          </w:pPr>
          <w:hyperlink w:anchor="_Toc14000" w:history="1">
            <w:r w:rsidR="00420062">
              <w:rPr>
                <w:rFonts w:ascii="宋体" w:eastAsia="宋体" w:hAnsi="宋体" w:cs="宋体" w:hint="eastAsia"/>
                <w:bCs/>
                <w:noProof/>
                <w:sz w:val="28"/>
                <w:szCs w:val="28"/>
              </w:rPr>
              <w:t>一、项目背景</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_Toc14000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5</w:t>
            </w:r>
            <w:r w:rsidR="00420062">
              <w:rPr>
                <w:rFonts w:ascii="宋体" w:eastAsia="宋体" w:hAnsi="宋体" w:cs="宋体" w:hint="eastAsia"/>
                <w:noProof/>
                <w:sz w:val="28"/>
                <w:szCs w:val="28"/>
              </w:rPr>
              <w:fldChar w:fldCharType="end"/>
            </w:r>
          </w:hyperlink>
        </w:p>
        <w:p w14:paraId="703EDF7E" w14:textId="2AB66D4F" w:rsidR="00B90C90" w:rsidRDefault="00180D5D">
          <w:pPr>
            <w:pStyle w:val="TOC1"/>
            <w:tabs>
              <w:tab w:val="right" w:leader="dot" w:pos="9746"/>
            </w:tabs>
            <w:rPr>
              <w:rFonts w:ascii="宋体" w:eastAsia="宋体" w:hAnsi="宋体" w:cs="宋体"/>
              <w:noProof/>
              <w:sz w:val="28"/>
              <w:szCs w:val="28"/>
            </w:rPr>
          </w:pPr>
          <w:hyperlink w:anchor="_Toc10772" w:history="1">
            <w:r w:rsidR="00420062">
              <w:rPr>
                <w:rFonts w:ascii="宋体" w:eastAsia="宋体" w:hAnsi="宋体" w:cs="宋体" w:hint="eastAsia"/>
                <w:bCs/>
                <w:noProof/>
                <w:sz w:val="28"/>
                <w:szCs w:val="28"/>
              </w:rPr>
              <w:t>二、项目内容</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_Toc10772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6</w:t>
            </w:r>
            <w:r w:rsidR="00420062">
              <w:rPr>
                <w:rFonts w:ascii="宋体" w:eastAsia="宋体" w:hAnsi="宋体" w:cs="宋体" w:hint="eastAsia"/>
                <w:noProof/>
                <w:sz w:val="28"/>
                <w:szCs w:val="28"/>
              </w:rPr>
              <w:fldChar w:fldCharType="end"/>
            </w:r>
          </w:hyperlink>
        </w:p>
        <w:p w14:paraId="3710CD86" w14:textId="1EEB7B68" w:rsidR="00B90C90" w:rsidRDefault="00180D5D">
          <w:pPr>
            <w:pStyle w:val="TOC1"/>
            <w:tabs>
              <w:tab w:val="right" w:leader="dot" w:pos="9746"/>
            </w:tabs>
            <w:rPr>
              <w:rFonts w:ascii="宋体" w:eastAsia="宋体" w:hAnsi="宋体" w:cs="宋体"/>
              <w:noProof/>
              <w:sz w:val="28"/>
              <w:szCs w:val="28"/>
            </w:rPr>
          </w:pPr>
          <w:hyperlink w:anchor="_Toc29937" w:history="1">
            <w:r w:rsidR="00420062">
              <w:rPr>
                <w:rFonts w:ascii="宋体" w:eastAsia="宋体" w:hAnsi="宋体" w:cs="宋体" w:hint="eastAsia"/>
                <w:noProof/>
                <w:sz w:val="28"/>
                <w:szCs w:val="28"/>
              </w:rPr>
              <w:t>《中国近现代翻译文学作品》项目说明</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_Toc29937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8</w:t>
            </w:r>
            <w:r w:rsidR="00420062">
              <w:rPr>
                <w:rFonts w:ascii="宋体" w:eastAsia="宋体" w:hAnsi="宋体" w:cs="宋体" w:hint="eastAsia"/>
                <w:noProof/>
                <w:sz w:val="28"/>
                <w:szCs w:val="28"/>
              </w:rPr>
              <w:fldChar w:fldCharType="end"/>
            </w:r>
          </w:hyperlink>
        </w:p>
        <w:p w14:paraId="1AA96520" w14:textId="2D59F999" w:rsidR="00B90C90" w:rsidRDefault="00180D5D">
          <w:pPr>
            <w:pStyle w:val="TOC1"/>
            <w:tabs>
              <w:tab w:val="right" w:leader="dot" w:pos="9746"/>
            </w:tabs>
            <w:rPr>
              <w:rFonts w:ascii="宋体" w:eastAsia="宋体" w:hAnsi="宋体" w:cs="宋体"/>
              <w:noProof/>
              <w:sz w:val="28"/>
              <w:szCs w:val="28"/>
            </w:rPr>
          </w:pPr>
          <w:hyperlink w:anchor="_Toc21802" w:history="1">
            <w:r w:rsidR="00420062">
              <w:rPr>
                <w:rFonts w:ascii="宋体" w:eastAsia="宋体" w:hAnsi="宋体" w:cs="宋体" w:hint="eastAsia"/>
                <w:noProof/>
                <w:sz w:val="28"/>
                <w:szCs w:val="28"/>
              </w:rPr>
              <w:t>一、 项目背景</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_Toc21802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8</w:t>
            </w:r>
            <w:r w:rsidR="00420062">
              <w:rPr>
                <w:rFonts w:ascii="宋体" w:eastAsia="宋体" w:hAnsi="宋体" w:cs="宋体" w:hint="eastAsia"/>
                <w:noProof/>
                <w:sz w:val="28"/>
                <w:szCs w:val="28"/>
              </w:rPr>
              <w:fldChar w:fldCharType="end"/>
            </w:r>
          </w:hyperlink>
        </w:p>
        <w:p w14:paraId="6F992F20" w14:textId="515D2713" w:rsidR="00B90C90" w:rsidRDefault="00180D5D">
          <w:pPr>
            <w:pStyle w:val="TOC1"/>
            <w:tabs>
              <w:tab w:val="right" w:leader="dot" w:pos="9746"/>
            </w:tabs>
            <w:rPr>
              <w:rFonts w:ascii="宋体" w:eastAsia="宋体" w:hAnsi="宋体" w:cs="宋体"/>
              <w:noProof/>
              <w:sz w:val="28"/>
              <w:szCs w:val="28"/>
            </w:rPr>
          </w:pPr>
          <w:hyperlink w:anchor="_Toc8772" w:history="1">
            <w:r w:rsidR="00420062">
              <w:rPr>
                <w:rFonts w:ascii="宋体" w:eastAsia="宋体" w:hAnsi="宋体" w:cs="宋体" w:hint="eastAsia"/>
                <w:noProof/>
                <w:sz w:val="28"/>
                <w:szCs w:val="28"/>
              </w:rPr>
              <w:t>二、 项目内容</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_Toc8772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8</w:t>
            </w:r>
            <w:r w:rsidR="00420062">
              <w:rPr>
                <w:rFonts w:ascii="宋体" w:eastAsia="宋体" w:hAnsi="宋体" w:cs="宋体" w:hint="eastAsia"/>
                <w:noProof/>
                <w:sz w:val="28"/>
                <w:szCs w:val="28"/>
              </w:rPr>
              <w:fldChar w:fldCharType="end"/>
            </w:r>
          </w:hyperlink>
        </w:p>
        <w:p w14:paraId="62B1C8CC" w14:textId="4E15BB1C" w:rsidR="00B90C90" w:rsidRDefault="00180D5D">
          <w:pPr>
            <w:pStyle w:val="TOC1"/>
            <w:tabs>
              <w:tab w:val="right" w:leader="dot" w:pos="9746"/>
            </w:tabs>
            <w:rPr>
              <w:rFonts w:ascii="宋体" w:eastAsia="宋体" w:hAnsi="宋体" w:cs="宋体"/>
              <w:noProof/>
              <w:sz w:val="28"/>
              <w:szCs w:val="28"/>
            </w:rPr>
          </w:pPr>
          <w:hyperlink w:anchor="_Toc8471" w:history="1">
            <w:r w:rsidR="00420062">
              <w:rPr>
                <w:rFonts w:ascii="宋体" w:eastAsia="宋体" w:hAnsi="宋体" w:cs="宋体" w:hint="eastAsia"/>
                <w:noProof/>
                <w:sz w:val="28"/>
                <w:szCs w:val="28"/>
              </w:rPr>
              <w:t>《中国近现代本土文学作品》项目介绍</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_Toc8471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10</w:t>
            </w:r>
            <w:r w:rsidR="00420062">
              <w:rPr>
                <w:rFonts w:ascii="宋体" w:eastAsia="宋体" w:hAnsi="宋体" w:cs="宋体" w:hint="eastAsia"/>
                <w:noProof/>
                <w:sz w:val="28"/>
                <w:szCs w:val="28"/>
              </w:rPr>
              <w:fldChar w:fldCharType="end"/>
            </w:r>
          </w:hyperlink>
        </w:p>
        <w:p w14:paraId="597122C8" w14:textId="703801EF" w:rsidR="00B90C90" w:rsidRDefault="00180D5D">
          <w:pPr>
            <w:pStyle w:val="TOC1"/>
            <w:tabs>
              <w:tab w:val="right" w:leader="dot" w:pos="9746"/>
            </w:tabs>
            <w:rPr>
              <w:rFonts w:ascii="宋体" w:eastAsia="宋体" w:hAnsi="宋体" w:cs="宋体"/>
              <w:noProof/>
              <w:sz w:val="28"/>
              <w:szCs w:val="28"/>
            </w:rPr>
          </w:pPr>
          <w:hyperlink w:anchor="_Toc9196" w:history="1">
            <w:r w:rsidR="00420062">
              <w:rPr>
                <w:rFonts w:ascii="宋体" w:eastAsia="宋体" w:hAnsi="宋体" w:cs="宋体" w:hint="eastAsia"/>
                <w:noProof/>
                <w:sz w:val="28"/>
                <w:szCs w:val="28"/>
              </w:rPr>
              <w:t>一、项目背景</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_Toc9196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10</w:t>
            </w:r>
            <w:r w:rsidR="00420062">
              <w:rPr>
                <w:rFonts w:ascii="宋体" w:eastAsia="宋体" w:hAnsi="宋体" w:cs="宋体" w:hint="eastAsia"/>
                <w:noProof/>
                <w:sz w:val="28"/>
                <w:szCs w:val="28"/>
              </w:rPr>
              <w:fldChar w:fldCharType="end"/>
            </w:r>
          </w:hyperlink>
        </w:p>
        <w:p w14:paraId="64504957" w14:textId="5706A1B3" w:rsidR="00B90C90" w:rsidRDefault="00180D5D">
          <w:pPr>
            <w:pStyle w:val="TOC1"/>
            <w:tabs>
              <w:tab w:val="right" w:leader="dot" w:pos="9746"/>
            </w:tabs>
            <w:rPr>
              <w:rFonts w:ascii="宋体" w:eastAsia="宋体" w:hAnsi="宋体" w:cs="宋体"/>
              <w:noProof/>
              <w:sz w:val="28"/>
              <w:szCs w:val="28"/>
            </w:rPr>
          </w:pPr>
          <w:hyperlink w:anchor="_Toc18548" w:history="1">
            <w:r w:rsidR="00420062">
              <w:rPr>
                <w:rFonts w:ascii="宋体" w:eastAsia="宋体" w:hAnsi="宋体" w:cs="宋体" w:hint="eastAsia"/>
                <w:noProof/>
                <w:sz w:val="28"/>
                <w:szCs w:val="28"/>
              </w:rPr>
              <w:t>二、项目内容</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_Toc18548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10</w:t>
            </w:r>
            <w:r w:rsidR="00420062">
              <w:rPr>
                <w:rFonts w:ascii="宋体" w:eastAsia="宋体" w:hAnsi="宋体" w:cs="宋体" w:hint="eastAsia"/>
                <w:noProof/>
                <w:sz w:val="28"/>
                <w:szCs w:val="28"/>
              </w:rPr>
              <w:fldChar w:fldCharType="end"/>
            </w:r>
          </w:hyperlink>
        </w:p>
        <w:p w14:paraId="771A8404" w14:textId="4E0E4D7F" w:rsidR="00B90C90" w:rsidRDefault="00180D5D">
          <w:pPr>
            <w:pStyle w:val="TOC1"/>
            <w:tabs>
              <w:tab w:val="right" w:leader="dot" w:pos="9746"/>
            </w:tabs>
            <w:rPr>
              <w:rFonts w:ascii="宋体" w:eastAsia="宋体" w:hAnsi="宋体" w:cs="宋体"/>
              <w:noProof/>
              <w:sz w:val="28"/>
              <w:szCs w:val="28"/>
            </w:rPr>
          </w:pPr>
          <w:hyperlink w:anchor="_Toc11904" w:history="1">
            <w:r w:rsidR="00420062">
              <w:rPr>
                <w:rFonts w:ascii="宋体" w:eastAsia="宋体" w:hAnsi="宋体" w:cs="宋体" w:hint="eastAsia"/>
                <w:noProof/>
                <w:sz w:val="28"/>
                <w:szCs w:val="28"/>
              </w:rPr>
              <w:t>《民国时期文献资料海外拾遗》项目介绍</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_Toc11904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12</w:t>
            </w:r>
            <w:r w:rsidR="00420062">
              <w:rPr>
                <w:rFonts w:ascii="宋体" w:eastAsia="宋体" w:hAnsi="宋体" w:cs="宋体" w:hint="eastAsia"/>
                <w:noProof/>
                <w:sz w:val="28"/>
                <w:szCs w:val="28"/>
              </w:rPr>
              <w:fldChar w:fldCharType="end"/>
            </w:r>
          </w:hyperlink>
        </w:p>
        <w:p w14:paraId="4F477F7E" w14:textId="56BA10AD" w:rsidR="00B90C90" w:rsidRDefault="00180D5D">
          <w:pPr>
            <w:pStyle w:val="TOC1"/>
            <w:tabs>
              <w:tab w:val="right" w:leader="dot" w:pos="9746"/>
            </w:tabs>
            <w:rPr>
              <w:rFonts w:ascii="宋体" w:eastAsia="宋体" w:hAnsi="宋体" w:cs="宋体"/>
              <w:noProof/>
              <w:sz w:val="28"/>
              <w:szCs w:val="28"/>
            </w:rPr>
          </w:pPr>
          <w:hyperlink w:anchor="_Toc13876" w:history="1">
            <w:r w:rsidR="00420062">
              <w:rPr>
                <w:rFonts w:ascii="宋体" w:eastAsia="宋体" w:hAnsi="宋体" w:cs="宋体" w:hint="eastAsia"/>
                <w:noProof/>
                <w:sz w:val="28"/>
                <w:szCs w:val="28"/>
              </w:rPr>
              <w:t>一、 项目背景</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_Toc13876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12</w:t>
            </w:r>
            <w:r w:rsidR="00420062">
              <w:rPr>
                <w:rFonts w:ascii="宋体" w:eastAsia="宋体" w:hAnsi="宋体" w:cs="宋体" w:hint="eastAsia"/>
                <w:noProof/>
                <w:sz w:val="28"/>
                <w:szCs w:val="28"/>
              </w:rPr>
              <w:fldChar w:fldCharType="end"/>
            </w:r>
          </w:hyperlink>
        </w:p>
        <w:p w14:paraId="04F2F04D" w14:textId="76815D5E" w:rsidR="00B90C90" w:rsidRDefault="00180D5D">
          <w:pPr>
            <w:pStyle w:val="TOC1"/>
            <w:tabs>
              <w:tab w:val="right" w:leader="dot" w:pos="9746"/>
            </w:tabs>
            <w:rPr>
              <w:rFonts w:ascii="宋体" w:eastAsia="宋体" w:hAnsi="宋体" w:cs="宋体"/>
              <w:noProof/>
              <w:sz w:val="28"/>
              <w:szCs w:val="28"/>
            </w:rPr>
          </w:pPr>
          <w:hyperlink w:anchor="_Toc13809" w:history="1">
            <w:r w:rsidR="00420062">
              <w:rPr>
                <w:rFonts w:ascii="宋体" w:eastAsia="宋体" w:hAnsi="宋体" w:cs="宋体" w:hint="eastAsia"/>
                <w:noProof/>
                <w:sz w:val="28"/>
                <w:szCs w:val="28"/>
              </w:rPr>
              <w:t>二、 项目内容</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_Toc13809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12</w:t>
            </w:r>
            <w:r w:rsidR="00420062">
              <w:rPr>
                <w:rFonts w:ascii="宋体" w:eastAsia="宋体" w:hAnsi="宋体" w:cs="宋体" w:hint="eastAsia"/>
                <w:noProof/>
                <w:sz w:val="28"/>
                <w:szCs w:val="28"/>
              </w:rPr>
              <w:fldChar w:fldCharType="end"/>
            </w:r>
          </w:hyperlink>
        </w:p>
        <w:p w14:paraId="76F9602F" w14:textId="2C9AD90E" w:rsidR="00B90C90" w:rsidRDefault="00180D5D">
          <w:pPr>
            <w:pStyle w:val="TOC1"/>
            <w:tabs>
              <w:tab w:val="right" w:leader="dot" w:pos="9746"/>
            </w:tabs>
            <w:rPr>
              <w:rFonts w:ascii="宋体" w:eastAsia="宋体" w:hAnsi="宋体" w:cs="宋体"/>
              <w:noProof/>
              <w:sz w:val="28"/>
              <w:szCs w:val="28"/>
            </w:rPr>
          </w:pPr>
          <w:hyperlink w:anchor="_Toc25057" w:history="1">
            <w:r w:rsidR="00420062">
              <w:rPr>
                <w:rFonts w:ascii="宋体" w:eastAsia="宋体" w:hAnsi="宋体" w:cs="宋体" w:hint="eastAsia"/>
                <w:noProof/>
                <w:sz w:val="28"/>
                <w:szCs w:val="28"/>
              </w:rPr>
              <w:t>赠送《中国近现代本土文学作品》全文电子数据说明</w:t>
            </w:r>
            <w:r w:rsidR="00420062">
              <w:rPr>
                <w:rFonts w:ascii="宋体" w:eastAsia="宋体" w:hAnsi="宋体" w:cs="宋体" w:hint="eastAsia"/>
                <w:noProof/>
                <w:sz w:val="28"/>
                <w:szCs w:val="28"/>
              </w:rPr>
              <w:tab/>
            </w:r>
            <w:r w:rsidR="00420062">
              <w:rPr>
                <w:rFonts w:ascii="宋体" w:eastAsia="宋体" w:hAnsi="宋体" w:cs="宋体" w:hint="eastAsia"/>
                <w:noProof/>
                <w:sz w:val="28"/>
                <w:szCs w:val="28"/>
              </w:rPr>
              <w:fldChar w:fldCharType="begin"/>
            </w:r>
            <w:r w:rsidR="00420062">
              <w:rPr>
                <w:rFonts w:ascii="宋体" w:eastAsia="宋体" w:hAnsi="宋体" w:cs="宋体" w:hint="eastAsia"/>
                <w:noProof/>
                <w:sz w:val="28"/>
                <w:szCs w:val="28"/>
              </w:rPr>
              <w:instrText xml:space="preserve"> PAGEREF _Toc25057 \h </w:instrText>
            </w:r>
            <w:r w:rsidR="00420062">
              <w:rPr>
                <w:rFonts w:ascii="宋体" w:eastAsia="宋体" w:hAnsi="宋体" w:cs="宋体" w:hint="eastAsia"/>
                <w:noProof/>
                <w:sz w:val="28"/>
                <w:szCs w:val="28"/>
              </w:rPr>
            </w:r>
            <w:r w:rsidR="00420062">
              <w:rPr>
                <w:rFonts w:ascii="宋体" w:eastAsia="宋体" w:hAnsi="宋体" w:cs="宋体" w:hint="eastAsia"/>
                <w:noProof/>
                <w:sz w:val="28"/>
                <w:szCs w:val="28"/>
              </w:rPr>
              <w:fldChar w:fldCharType="separate"/>
            </w:r>
            <w:r w:rsidR="00640807">
              <w:rPr>
                <w:rFonts w:ascii="宋体" w:eastAsia="宋体" w:hAnsi="宋体" w:cs="宋体"/>
                <w:noProof/>
                <w:sz w:val="28"/>
                <w:szCs w:val="28"/>
              </w:rPr>
              <w:t>14</w:t>
            </w:r>
            <w:r w:rsidR="00420062">
              <w:rPr>
                <w:rFonts w:ascii="宋体" w:eastAsia="宋体" w:hAnsi="宋体" w:cs="宋体" w:hint="eastAsia"/>
                <w:noProof/>
                <w:sz w:val="28"/>
                <w:szCs w:val="28"/>
              </w:rPr>
              <w:fldChar w:fldCharType="end"/>
            </w:r>
          </w:hyperlink>
        </w:p>
        <w:p w14:paraId="57EBDD57" w14:textId="77777777" w:rsidR="00B90C90" w:rsidRDefault="00420062">
          <w:r>
            <w:rPr>
              <w:rFonts w:ascii="宋体" w:eastAsia="宋体" w:hAnsi="宋体" w:cs="宋体" w:hint="eastAsia"/>
              <w:sz w:val="28"/>
              <w:szCs w:val="28"/>
            </w:rPr>
            <w:fldChar w:fldCharType="end"/>
          </w:r>
        </w:p>
      </w:sdtContent>
    </w:sdt>
    <w:p w14:paraId="634B83B0" w14:textId="77777777" w:rsidR="00B90C90" w:rsidRDefault="00B90C90">
      <w:pPr>
        <w:jc w:val="center"/>
        <w:outlineLvl w:val="0"/>
        <w:rPr>
          <w:rFonts w:asciiTheme="minorEastAsia" w:hAnsiTheme="minorEastAsia"/>
          <w:b/>
          <w:sz w:val="44"/>
          <w:szCs w:val="44"/>
        </w:rPr>
      </w:pPr>
    </w:p>
    <w:p w14:paraId="4A79BC8F" w14:textId="289274B0" w:rsidR="00640807" w:rsidRPr="00640807" w:rsidRDefault="00640807" w:rsidP="00640807">
      <w:pPr>
        <w:tabs>
          <w:tab w:val="left" w:pos="8327"/>
        </w:tabs>
        <w:rPr>
          <w:rFonts w:asciiTheme="minorEastAsia" w:hAnsiTheme="minorEastAsia"/>
          <w:sz w:val="44"/>
          <w:szCs w:val="44"/>
        </w:rPr>
      </w:pPr>
      <w:r>
        <w:rPr>
          <w:rFonts w:asciiTheme="minorEastAsia" w:hAnsiTheme="minorEastAsia"/>
          <w:sz w:val="44"/>
          <w:szCs w:val="44"/>
        </w:rPr>
        <w:tab/>
      </w:r>
    </w:p>
    <w:p w14:paraId="0E972C99" w14:textId="3B4386AD" w:rsidR="00640807" w:rsidRPr="00640807" w:rsidRDefault="00640807" w:rsidP="00640807">
      <w:pPr>
        <w:tabs>
          <w:tab w:val="left" w:pos="8327"/>
        </w:tabs>
        <w:rPr>
          <w:rFonts w:asciiTheme="minorEastAsia" w:hAnsiTheme="minorEastAsia"/>
          <w:sz w:val="44"/>
          <w:szCs w:val="44"/>
        </w:rPr>
        <w:sectPr w:rsidR="00640807" w:rsidRPr="00640807">
          <w:footerReference w:type="default" r:id="rId8"/>
          <w:pgSz w:w="11906" w:h="16838"/>
          <w:pgMar w:top="1440" w:right="1080" w:bottom="1440" w:left="1080" w:header="851" w:footer="992" w:gutter="0"/>
          <w:pgNumType w:start="1"/>
          <w:cols w:space="425"/>
          <w:docGrid w:type="lines" w:linePitch="312"/>
        </w:sectPr>
      </w:pPr>
      <w:r>
        <w:rPr>
          <w:rFonts w:asciiTheme="minorEastAsia" w:hAnsiTheme="minorEastAsia"/>
          <w:sz w:val="44"/>
          <w:szCs w:val="44"/>
        </w:rPr>
        <w:tab/>
      </w:r>
    </w:p>
    <w:p w14:paraId="5896A2D3" w14:textId="77777777" w:rsidR="00B90C90" w:rsidRDefault="00420062">
      <w:pPr>
        <w:jc w:val="center"/>
        <w:outlineLvl w:val="0"/>
        <w:rPr>
          <w:rFonts w:asciiTheme="minorEastAsia" w:hAnsiTheme="minorEastAsia"/>
          <w:b/>
          <w:sz w:val="44"/>
          <w:szCs w:val="44"/>
        </w:rPr>
      </w:pPr>
      <w:bookmarkStart w:id="1" w:name="_Toc26807"/>
      <w:r>
        <w:rPr>
          <w:rFonts w:asciiTheme="minorEastAsia" w:hAnsiTheme="minorEastAsia" w:hint="eastAsia"/>
          <w:b/>
          <w:sz w:val="44"/>
          <w:szCs w:val="44"/>
        </w:rPr>
        <w:lastRenderedPageBreak/>
        <w:t>《限量复制民国图书电子全文数据库</w:t>
      </w:r>
      <w:bookmarkEnd w:id="1"/>
      <w:r>
        <w:rPr>
          <w:rFonts w:asciiTheme="minorEastAsia" w:hAnsiTheme="minorEastAsia" w:hint="eastAsia"/>
          <w:b/>
          <w:sz w:val="44"/>
          <w:szCs w:val="44"/>
        </w:rPr>
        <w:t>》</w:t>
      </w:r>
    </w:p>
    <w:p w14:paraId="25F1702A" w14:textId="77777777" w:rsidR="00B90C90" w:rsidRDefault="00420062">
      <w:pPr>
        <w:jc w:val="center"/>
        <w:outlineLvl w:val="0"/>
        <w:rPr>
          <w:rFonts w:asciiTheme="minorEastAsia" w:hAnsiTheme="minorEastAsia"/>
          <w:b/>
          <w:sz w:val="44"/>
          <w:szCs w:val="44"/>
        </w:rPr>
      </w:pPr>
      <w:r>
        <w:rPr>
          <w:rFonts w:asciiTheme="minorEastAsia" w:hAnsiTheme="minorEastAsia" w:hint="eastAsia"/>
          <w:b/>
          <w:sz w:val="44"/>
          <w:szCs w:val="44"/>
        </w:rPr>
        <w:t>项目介绍</w:t>
      </w:r>
    </w:p>
    <w:p w14:paraId="3A68CA3C" w14:textId="77777777" w:rsidR="00B90C90" w:rsidRDefault="00B90C90">
      <w:pPr>
        <w:jc w:val="center"/>
        <w:outlineLvl w:val="0"/>
        <w:rPr>
          <w:rFonts w:asciiTheme="minorEastAsia" w:hAnsiTheme="minorEastAsia"/>
          <w:b/>
          <w:sz w:val="44"/>
          <w:szCs w:val="44"/>
        </w:rPr>
      </w:pPr>
    </w:p>
    <w:p w14:paraId="61232481" w14:textId="77777777" w:rsidR="00B90C90" w:rsidRDefault="00B90C90">
      <w:pPr>
        <w:rPr>
          <w:rFonts w:asciiTheme="minorEastAsia" w:hAnsiTheme="minorEastAsia"/>
        </w:rPr>
      </w:pPr>
    </w:p>
    <w:p w14:paraId="1C3C585C" w14:textId="77777777" w:rsidR="00B90C90" w:rsidRDefault="00420062">
      <w:pPr>
        <w:rPr>
          <w:rFonts w:asciiTheme="minorEastAsia" w:hAnsiTheme="minorEastAsia"/>
          <w:sz w:val="28"/>
          <w:szCs w:val="28"/>
        </w:rPr>
      </w:pPr>
      <w:r>
        <w:rPr>
          <w:rFonts w:asciiTheme="minorEastAsia" w:hAnsiTheme="minorEastAsia" w:hint="eastAsia"/>
          <w:sz w:val="28"/>
          <w:szCs w:val="28"/>
        </w:rPr>
        <w:tab/>
        <w:t>《限量复制民国时期图书》是《百年华文人文社会科学学术图书要目》项目中两大子项目中的一个，是高校图工委文献资源建设工作组自2</w:t>
      </w:r>
      <w:r>
        <w:rPr>
          <w:rFonts w:asciiTheme="minorEastAsia" w:hAnsiTheme="minorEastAsia"/>
          <w:sz w:val="28"/>
          <w:szCs w:val="28"/>
        </w:rPr>
        <w:t>005</w:t>
      </w:r>
      <w:r>
        <w:rPr>
          <w:rFonts w:asciiTheme="minorEastAsia" w:hAnsiTheme="minorEastAsia" w:hint="eastAsia"/>
          <w:sz w:val="28"/>
          <w:szCs w:val="28"/>
        </w:rPr>
        <w:t>年开始，汲取我国近几十年来民国时期图书目录的整理成果,组织一批重点高校图书馆的专业馆员系统搜集整理书目并选择了一批人文社会科学学术图书予以限量复制，这些图书基本上反映了我国民国时期学术图书出版和近现代文学作品出版的总体水平状况。可以说，是迄今为止最为系统的、规模最大的一个中国民国时期学术图书和近现代文学作品的复制和抢救工程。其中包括了四个系列的民国图书：1、《民国籍粹》；2、《中国近现代翻译文学作品》；3、《中国近现代本土文学作品》；4、《民国时期文献资料海外拾遗》。这四个系列共计复制了16731种，18257册图书。我们现将这些复制图书之电子全文数据制成数据库，定名为《限量复制民国图书电子全文数据库》，以更便捷的方式为图书馆提供服务。</w:t>
      </w:r>
    </w:p>
    <w:p w14:paraId="52167FB0" w14:textId="77777777" w:rsidR="00B90C90" w:rsidRDefault="00420062">
      <w:pPr>
        <w:rPr>
          <w:rFonts w:asciiTheme="minorEastAsia" w:hAnsiTheme="minorEastAsia"/>
          <w:sz w:val="28"/>
          <w:szCs w:val="28"/>
        </w:rPr>
      </w:pPr>
      <w:r>
        <w:rPr>
          <w:rFonts w:asciiTheme="minorEastAsia" w:hAnsiTheme="minorEastAsia" w:hint="eastAsia"/>
          <w:sz w:val="28"/>
          <w:szCs w:val="28"/>
        </w:rPr>
        <w:tab/>
        <w:t>本数据库的主要内容有：</w:t>
      </w:r>
    </w:p>
    <w:p w14:paraId="442D5A9B" w14:textId="77777777" w:rsidR="00B90C90" w:rsidRDefault="00420062">
      <w:pPr>
        <w:rPr>
          <w:rFonts w:asciiTheme="minorEastAsia" w:hAnsiTheme="minorEastAsia"/>
          <w:sz w:val="28"/>
          <w:szCs w:val="28"/>
        </w:rPr>
      </w:pPr>
      <w:r>
        <w:rPr>
          <w:rFonts w:asciiTheme="minorEastAsia" w:hAnsiTheme="minorEastAsia" w:hint="eastAsia"/>
          <w:sz w:val="28"/>
          <w:szCs w:val="28"/>
        </w:rPr>
        <w:t>1、《百年华文人文社会科学学术图书要目》项目介绍。</w:t>
      </w:r>
    </w:p>
    <w:p w14:paraId="1AF9B3B8" w14:textId="77777777" w:rsidR="00B90C90" w:rsidRDefault="00420062">
      <w:pPr>
        <w:rPr>
          <w:rFonts w:asciiTheme="minorEastAsia" w:hAnsiTheme="minorEastAsia"/>
          <w:sz w:val="28"/>
          <w:szCs w:val="28"/>
        </w:rPr>
      </w:pPr>
      <w:r>
        <w:rPr>
          <w:rFonts w:asciiTheme="minorEastAsia" w:hAnsiTheme="minorEastAsia" w:hint="eastAsia"/>
          <w:sz w:val="28"/>
          <w:szCs w:val="28"/>
        </w:rPr>
        <w:t>2、《百年华文学术图书要目》出版前言。</w:t>
      </w:r>
    </w:p>
    <w:p w14:paraId="7870514A" w14:textId="77777777" w:rsidR="00B90C90" w:rsidRDefault="00420062">
      <w:pPr>
        <w:ind w:left="426" w:hangingChars="152" w:hanging="426"/>
        <w:rPr>
          <w:rFonts w:asciiTheme="minorEastAsia" w:hAnsiTheme="minorEastAsia"/>
          <w:color w:val="000000" w:themeColor="text1"/>
          <w:sz w:val="28"/>
          <w:szCs w:val="28"/>
        </w:rPr>
      </w:pPr>
      <w:r>
        <w:rPr>
          <w:rFonts w:asciiTheme="minorEastAsia" w:hAnsiTheme="minorEastAsia" w:hint="eastAsia"/>
          <w:sz w:val="28"/>
          <w:szCs w:val="28"/>
        </w:rPr>
        <w:t>3、《民国籍粹》：①、项目介绍，</w:t>
      </w:r>
      <w:r>
        <w:rPr>
          <w:rFonts w:asciiTheme="minorEastAsia" w:hAnsiTheme="minorEastAsia" w:hint="eastAsia"/>
          <w:color w:val="000000" w:themeColor="text1"/>
          <w:sz w:val="28"/>
          <w:szCs w:val="28"/>
        </w:rPr>
        <w:t>②、11715种，12567册选书目录，③、10195种，</w:t>
      </w:r>
      <w:r>
        <w:rPr>
          <w:rFonts w:asciiTheme="minorEastAsia" w:hAnsiTheme="minorEastAsia"/>
          <w:color w:val="000000" w:themeColor="text1"/>
          <w:sz w:val="28"/>
          <w:szCs w:val="28"/>
        </w:rPr>
        <w:t>11060</w:t>
      </w:r>
      <w:r>
        <w:rPr>
          <w:rFonts w:asciiTheme="minorEastAsia" w:hAnsiTheme="minorEastAsia" w:hint="eastAsia"/>
          <w:color w:val="000000" w:themeColor="text1"/>
          <w:sz w:val="28"/>
          <w:szCs w:val="28"/>
        </w:rPr>
        <w:t>册有全文电子数据。</w:t>
      </w:r>
    </w:p>
    <w:p w14:paraId="07EB6D9C" w14:textId="77777777" w:rsidR="00B90C90" w:rsidRDefault="00420062">
      <w:pPr>
        <w:ind w:left="426" w:hangingChars="152" w:hanging="42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4、《中国近现代翻译文学作品》：①、项目介绍，②、4651种，5123册选书目录，③、3172种，3447册有全文电子数据。</w:t>
      </w:r>
    </w:p>
    <w:p w14:paraId="6DD8B889" w14:textId="77777777" w:rsidR="00B90C90" w:rsidRDefault="00420062">
      <w:pPr>
        <w:ind w:left="426" w:hangingChars="152" w:hanging="42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5、《中国近现代本土文学作品》：①、项目介绍，②、6831种，7491册选书目录，</w:t>
      </w:r>
      <w:r>
        <w:rPr>
          <w:rFonts w:asciiTheme="minorEastAsia" w:hAnsiTheme="minorEastAsia" w:hint="eastAsia"/>
          <w:color w:val="000000" w:themeColor="text1"/>
          <w:sz w:val="28"/>
          <w:szCs w:val="28"/>
        </w:rPr>
        <w:lastRenderedPageBreak/>
        <w:t>③、2654种，</w:t>
      </w:r>
      <w:r>
        <w:rPr>
          <w:rFonts w:asciiTheme="minorEastAsia" w:hAnsiTheme="minorEastAsia"/>
          <w:color w:val="000000" w:themeColor="text1"/>
          <w:sz w:val="28"/>
          <w:szCs w:val="28"/>
        </w:rPr>
        <w:t>2783</w:t>
      </w:r>
      <w:r>
        <w:rPr>
          <w:rFonts w:asciiTheme="minorEastAsia" w:hAnsiTheme="minorEastAsia" w:hint="eastAsia"/>
          <w:color w:val="000000" w:themeColor="text1"/>
          <w:sz w:val="28"/>
          <w:szCs w:val="28"/>
        </w:rPr>
        <w:t>册有全文电子数据。</w:t>
      </w:r>
    </w:p>
    <w:p w14:paraId="2E2C48D2" w14:textId="77777777" w:rsidR="00B90C90" w:rsidRDefault="00420062">
      <w:pPr>
        <w:ind w:left="426" w:hangingChars="152" w:hanging="426"/>
        <w:rPr>
          <w:rFonts w:asciiTheme="minorEastAsia" w:hAnsiTheme="minorEastAsia"/>
          <w:sz w:val="28"/>
          <w:szCs w:val="28"/>
        </w:rPr>
      </w:pPr>
      <w:r>
        <w:rPr>
          <w:rFonts w:asciiTheme="minorEastAsia" w:hAnsiTheme="minorEastAsia" w:hint="eastAsia"/>
          <w:sz w:val="28"/>
          <w:szCs w:val="28"/>
        </w:rPr>
        <w:t>6、《民国时期文献资料海外拾遗》</w:t>
      </w:r>
      <w:r>
        <w:rPr>
          <w:rFonts w:asciiTheme="minorEastAsia" w:hAnsiTheme="minorEastAsia" w:hint="eastAsia"/>
          <w:color w:val="000000" w:themeColor="text1"/>
          <w:sz w:val="28"/>
          <w:szCs w:val="28"/>
        </w:rPr>
        <w:t>①、</w:t>
      </w:r>
      <w:r>
        <w:rPr>
          <w:rFonts w:asciiTheme="minorEastAsia" w:hAnsiTheme="minorEastAsia" w:hint="eastAsia"/>
          <w:sz w:val="28"/>
          <w:szCs w:val="28"/>
        </w:rPr>
        <w:t>项目介绍，</w:t>
      </w:r>
      <w:r>
        <w:rPr>
          <w:rFonts w:asciiTheme="minorEastAsia" w:hAnsiTheme="minorEastAsia" w:hint="eastAsia"/>
          <w:color w:val="000000" w:themeColor="text1"/>
          <w:sz w:val="28"/>
          <w:szCs w:val="28"/>
        </w:rPr>
        <w:t>②、7</w:t>
      </w:r>
      <w:r>
        <w:rPr>
          <w:rFonts w:asciiTheme="minorEastAsia" w:hAnsiTheme="minorEastAsia"/>
          <w:color w:val="000000" w:themeColor="text1"/>
          <w:sz w:val="28"/>
          <w:szCs w:val="28"/>
        </w:rPr>
        <w:t>10</w:t>
      </w:r>
      <w:r>
        <w:rPr>
          <w:rFonts w:asciiTheme="minorEastAsia" w:hAnsiTheme="minorEastAsia" w:hint="eastAsia"/>
          <w:color w:val="000000" w:themeColor="text1"/>
          <w:sz w:val="28"/>
          <w:szCs w:val="28"/>
        </w:rPr>
        <w:t>种，</w:t>
      </w:r>
      <w:r>
        <w:rPr>
          <w:rFonts w:asciiTheme="minorEastAsia" w:hAnsiTheme="minorEastAsia" w:hint="eastAsia"/>
          <w:sz w:val="28"/>
          <w:szCs w:val="28"/>
        </w:rPr>
        <w:t>9</w:t>
      </w:r>
      <w:r>
        <w:rPr>
          <w:rFonts w:asciiTheme="minorEastAsia" w:hAnsiTheme="minorEastAsia"/>
          <w:sz w:val="28"/>
          <w:szCs w:val="28"/>
        </w:rPr>
        <w:t>67</w:t>
      </w:r>
      <w:r>
        <w:rPr>
          <w:rFonts w:asciiTheme="minorEastAsia" w:hAnsiTheme="minorEastAsia" w:hint="eastAsia"/>
          <w:sz w:val="28"/>
          <w:szCs w:val="28"/>
        </w:rPr>
        <w:t>册有全文电子数据。</w:t>
      </w:r>
    </w:p>
    <w:p w14:paraId="73F26D3D" w14:textId="77777777" w:rsidR="00B90C90" w:rsidRDefault="00420062">
      <w:pPr>
        <w:rPr>
          <w:rFonts w:asciiTheme="minorEastAsia" w:hAnsiTheme="minorEastAsia"/>
          <w:sz w:val="28"/>
          <w:szCs w:val="28"/>
        </w:rPr>
      </w:pPr>
      <w:r>
        <w:rPr>
          <w:rFonts w:asciiTheme="minorEastAsia" w:hAnsiTheme="minorEastAsia" w:hint="eastAsia"/>
          <w:sz w:val="28"/>
          <w:szCs w:val="28"/>
        </w:rPr>
        <w:tab/>
        <w:t>本数据库除了提供书名、著者、出版社等常规检索功能外，所有图书都可实现全文检索功能，所有书目可提供编目格式数据。</w:t>
      </w:r>
    </w:p>
    <w:p w14:paraId="3655ABE8" w14:textId="77777777" w:rsidR="00B90C90" w:rsidRDefault="00B90C90">
      <w:pPr>
        <w:rPr>
          <w:rFonts w:asciiTheme="minorEastAsia" w:hAnsiTheme="minorEastAsia"/>
          <w:sz w:val="28"/>
          <w:szCs w:val="28"/>
        </w:rPr>
      </w:pPr>
    </w:p>
    <w:p w14:paraId="0FB0A8BE" w14:textId="77777777" w:rsidR="00B90C90" w:rsidRDefault="00B90C90">
      <w:pPr>
        <w:rPr>
          <w:rFonts w:asciiTheme="minorEastAsia" w:hAnsiTheme="minorEastAsia"/>
          <w:sz w:val="28"/>
          <w:szCs w:val="28"/>
        </w:rPr>
      </w:pPr>
    </w:p>
    <w:p w14:paraId="0746431D" w14:textId="77777777" w:rsidR="00B90C90" w:rsidRDefault="00420062">
      <w:pPr>
        <w:jc w:val="right"/>
        <w:rPr>
          <w:rFonts w:asciiTheme="minorEastAsia" w:hAnsiTheme="minorEastAsia"/>
          <w:sz w:val="32"/>
          <w:szCs w:val="32"/>
        </w:rPr>
      </w:pPr>
      <w:r>
        <w:rPr>
          <w:rFonts w:asciiTheme="minorEastAsia" w:hAnsiTheme="minorEastAsia" w:hint="eastAsia"/>
          <w:sz w:val="32"/>
          <w:szCs w:val="32"/>
        </w:rPr>
        <w:t>北京</w:t>
      </w:r>
      <w:proofErr w:type="gramStart"/>
      <w:r>
        <w:rPr>
          <w:rFonts w:asciiTheme="minorEastAsia" w:hAnsiTheme="minorEastAsia" w:hint="eastAsia"/>
          <w:sz w:val="32"/>
          <w:szCs w:val="32"/>
        </w:rPr>
        <w:t>瀚</w:t>
      </w:r>
      <w:proofErr w:type="gramEnd"/>
      <w:r>
        <w:rPr>
          <w:rFonts w:asciiTheme="minorEastAsia" w:hAnsiTheme="minorEastAsia" w:hint="eastAsia"/>
          <w:sz w:val="32"/>
          <w:szCs w:val="32"/>
        </w:rPr>
        <w:t>文典藏文化有限公司</w:t>
      </w:r>
    </w:p>
    <w:p w14:paraId="2D896AF4" w14:textId="77777777" w:rsidR="00B90C90" w:rsidRDefault="00420062">
      <w:pPr>
        <w:jc w:val="right"/>
        <w:rPr>
          <w:rFonts w:asciiTheme="minorEastAsia" w:hAnsiTheme="minorEastAsia"/>
          <w:sz w:val="32"/>
          <w:szCs w:val="32"/>
        </w:rPr>
      </w:pPr>
      <w:r>
        <w:rPr>
          <w:rFonts w:asciiTheme="minorEastAsia" w:hAnsiTheme="minorEastAsia" w:hint="eastAsia"/>
          <w:sz w:val="32"/>
          <w:szCs w:val="32"/>
        </w:rPr>
        <w:t>北京中科进出口有限责任公司</w:t>
      </w:r>
    </w:p>
    <w:p w14:paraId="0BD8EE0F" w14:textId="77777777" w:rsidR="00B90C90" w:rsidRDefault="00420062">
      <w:pPr>
        <w:rPr>
          <w:rFonts w:asciiTheme="minorEastAsia" w:hAnsiTheme="minorEastAsia"/>
          <w:sz w:val="28"/>
          <w:szCs w:val="28"/>
        </w:rPr>
      </w:pPr>
      <w:r>
        <w:rPr>
          <w:rFonts w:asciiTheme="minorEastAsia" w:hAnsiTheme="minorEastAsia"/>
          <w:sz w:val="28"/>
          <w:szCs w:val="28"/>
        </w:rPr>
        <w:br w:type="page"/>
      </w:r>
    </w:p>
    <w:p w14:paraId="1C3159A4" w14:textId="77777777" w:rsidR="00B90C90" w:rsidRDefault="00420062">
      <w:pPr>
        <w:jc w:val="center"/>
        <w:outlineLvl w:val="0"/>
        <w:rPr>
          <w:rFonts w:ascii="宋体" w:eastAsia="宋体" w:hAnsi="宋体" w:cs="宋体"/>
          <w:b/>
          <w:sz w:val="44"/>
          <w:szCs w:val="44"/>
        </w:rPr>
      </w:pPr>
      <w:bookmarkStart w:id="2" w:name="_Toc24889"/>
      <w:r>
        <w:rPr>
          <w:rFonts w:ascii="宋体" w:eastAsia="宋体" w:hAnsi="宋体" w:cs="宋体" w:hint="eastAsia"/>
          <w:b/>
          <w:sz w:val="44"/>
          <w:szCs w:val="44"/>
        </w:rPr>
        <w:lastRenderedPageBreak/>
        <w:t>《百年华文人文社会科学学术图书要目》</w:t>
      </w:r>
      <w:bookmarkEnd w:id="2"/>
    </w:p>
    <w:p w14:paraId="2C48B827" w14:textId="77777777" w:rsidR="00B90C90" w:rsidRDefault="00420062">
      <w:pPr>
        <w:jc w:val="center"/>
        <w:outlineLvl w:val="0"/>
        <w:rPr>
          <w:rFonts w:ascii="宋体" w:eastAsia="宋体" w:hAnsi="宋体" w:cs="宋体"/>
          <w:b/>
          <w:sz w:val="44"/>
          <w:szCs w:val="44"/>
        </w:rPr>
      </w:pPr>
      <w:bookmarkStart w:id="3" w:name="_Toc19095"/>
      <w:r>
        <w:rPr>
          <w:rFonts w:ascii="宋体" w:eastAsia="宋体" w:hAnsi="宋体" w:cs="宋体" w:hint="eastAsia"/>
          <w:b/>
          <w:sz w:val="44"/>
          <w:szCs w:val="44"/>
        </w:rPr>
        <w:t xml:space="preserve">项 目 简 </w:t>
      </w:r>
      <w:proofErr w:type="gramStart"/>
      <w:r>
        <w:rPr>
          <w:rFonts w:ascii="宋体" w:eastAsia="宋体" w:hAnsi="宋体" w:cs="宋体" w:hint="eastAsia"/>
          <w:b/>
          <w:sz w:val="44"/>
          <w:szCs w:val="44"/>
        </w:rPr>
        <w:t>介</w:t>
      </w:r>
      <w:bookmarkEnd w:id="3"/>
      <w:proofErr w:type="gramEnd"/>
    </w:p>
    <w:p w14:paraId="7CCD8642" w14:textId="77777777" w:rsidR="00B90C90" w:rsidRDefault="00B90C90">
      <w:pPr>
        <w:ind w:firstLineChars="200" w:firstLine="560"/>
        <w:rPr>
          <w:rFonts w:ascii="宋体" w:eastAsia="宋体" w:hAnsi="宋体" w:cs="宋体"/>
          <w:sz w:val="28"/>
          <w:szCs w:val="28"/>
        </w:rPr>
      </w:pPr>
    </w:p>
    <w:p w14:paraId="73A486DD"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中文图书，特别是中文的人文社会科学学术图书是中国高校图书馆（包括大型的公共图书馆）馆藏最重要的部分，也是研究中国文化、社会、思想以及历史、现状和未来的最重要的文献。</w:t>
      </w:r>
    </w:p>
    <w:p w14:paraId="09D6B3EA"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而中国图书文献的历史，大致分为竹简、线装书和自清末起采用西方现代造纸、印刷及装订技术的近现代图书。清末之前的图书文献（线装图书）已多有研究、整理。而自清末民</w:t>
      </w:r>
      <w:proofErr w:type="gramStart"/>
      <w:r>
        <w:rPr>
          <w:rFonts w:ascii="宋体" w:eastAsia="宋体" w:hAnsi="宋体" w:cs="宋体" w:hint="eastAsia"/>
          <w:sz w:val="28"/>
          <w:szCs w:val="28"/>
        </w:rPr>
        <w:t>初之后</w:t>
      </w:r>
      <w:proofErr w:type="gramEnd"/>
      <w:r>
        <w:rPr>
          <w:rFonts w:ascii="宋体" w:eastAsia="宋体" w:hAnsi="宋体" w:cs="宋体" w:hint="eastAsia"/>
          <w:sz w:val="28"/>
          <w:szCs w:val="28"/>
        </w:rPr>
        <w:t>采用近现代技术出版的图书尚缺乏系统和完整的梳理。为了更好地保护、传承中国近现代的文化遗产，以及满足图书馆文献资源建设，特别是近现代中文人文社会科学类学术图书馆藏建设的需要，全国高等学校图书情报工作指导委员会（以下简称高校图工委）文献资源建设工作组自2005年立项编制《百年华文人文社会科学学术图书要目》（后简称《要目》）。《要目》是首次在对百余年来中国大陆、香港、澳门、台湾地区和海外一些国家出版和收藏的中文图书目录进行全面梳理的基础上，通过引文分析和专家评价等方法整理、编制而成。《要目》是迄今唯一能够基本反映100多年来中文人文社会科学学术图书的目录，既可以为学者提供一个学术研究的工具，也可作为图书馆评价中文学术图书馆藏和补缺提供重要的参考依据。</w:t>
      </w:r>
    </w:p>
    <w:p w14:paraId="0CC0D394"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《百年华文人文社会科学学术图书要目》分为七个子项目，分别是：</w:t>
      </w:r>
    </w:p>
    <w:p w14:paraId="5C8197C0"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1、《民国籍粹》，主要收录1911—1949年期间出版的学术水平较高的人文社会科学类图书限量复制。此项目分成二期复制，第一期于2007年完成，第二期于2013年完成，共计复制10195种，11060册。</w:t>
      </w:r>
    </w:p>
    <w:p w14:paraId="72A7896C"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2、《中国近现代翻译文学作品》限量复制项目。主要收录自1900年前后-1949年期间出版的翻译文作品。共计复制3172种，3447册。</w:t>
      </w:r>
    </w:p>
    <w:p w14:paraId="204FEAEC"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 xml:space="preserve">3、《中国近现代本土文学作品》限量复制项目主要收录自1900年前后至1949年期间出版的本土著者创作的文学作品。共计复制2654种，2783册。  </w:t>
      </w:r>
    </w:p>
    <w:p w14:paraId="34F42EC9"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4、《1949-2005年间中国大陆地区出版的学术图书目录》，主要收录1949-2005年期间中国大陆出版的学术水平较高的人文社会科学类图书。（完成情况请见《百年华文人文社会科学学术图书要目》前言）。</w:t>
      </w:r>
    </w:p>
    <w:p w14:paraId="16B3A0B3"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5、《1949-2005年间台湾地区出版的学术图书目录》，主要收录1949-2005年期间台湾地区出版的学术水平较高的人文社会科学类图书。（完成情况请见《百年华文人文社会科学学术图书要目》前言）</w:t>
      </w:r>
    </w:p>
    <w:p w14:paraId="0428B80A"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6、《1949-2005年间香港、澳门地区出版的学术图书目录》，主要收录1949-2005年期间香港、澳门地区出版的学术水平较高的人文社会科学类图书。（完成情况请见《百年华文人文社会科学学术图书要目》前言）</w:t>
      </w:r>
    </w:p>
    <w:p w14:paraId="29291646"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7、《民国时期文献资料海外拾遗》，主要收录1949年之前在海外出版，或者现在海外图书馆收藏的，大陆已绝藏的中文学术图书。此项目已经与部分海外东亚图书馆谈好合作，已完成，共计复制710种，967册图书。</w:t>
      </w:r>
    </w:p>
    <w:p w14:paraId="28484F93" w14:textId="77777777" w:rsidR="00B90C90" w:rsidRDefault="00420062">
      <w:pPr>
        <w:rPr>
          <w:rFonts w:ascii="宋体" w:eastAsia="宋体" w:hAnsi="宋体" w:cs="宋体"/>
          <w:sz w:val="28"/>
          <w:szCs w:val="28"/>
        </w:rPr>
      </w:pPr>
      <w:r>
        <w:rPr>
          <w:rFonts w:ascii="宋体" w:eastAsia="宋体" w:hAnsi="宋体" w:cs="宋体" w:hint="eastAsia"/>
          <w:sz w:val="28"/>
          <w:szCs w:val="28"/>
        </w:rPr>
        <w:tab/>
        <w:t>自2005年项目启动至今，有中国大陆、香港、澳门、台湾地区和欧美的几十家图书馆参与此项目的工作。现已启动并完成的有上述第一、第二、第三和第七个子项目，第四、第五、第六个子项目预计于2021年底，或2022年上半年完成。</w:t>
      </w:r>
    </w:p>
    <w:p w14:paraId="79219390" w14:textId="77777777" w:rsidR="00B90C90" w:rsidRDefault="00B90C90">
      <w:pPr>
        <w:rPr>
          <w:rFonts w:ascii="宋体" w:eastAsia="宋体" w:hAnsi="宋体" w:cs="宋体"/>
          <w:b/>
          <w:sz w:val="28"/>
          <w:szCs w:val="28"/>
        </w:rPr>
      </w:pPr>
    </w:p>
    <w:p w14:paraId="1827015D" w14:textId="77777777" w:rsidR="00B90C90" w:rsidRDefault="00420062">
      <w:pPr>
        <w:jc w:val="right"/>
        <w:rPr>
          <w:rFonts w:ascii="宋体" w:eastAsia="宋体" w:hAnsi="宋体" w:cs="宋体"/>
          <w:b/>
          <w:sz w:val="32"/>
          <w:szCs w:val="32"/>
        </w:rPr>
      </w:pPr>
      <w:r>
        <w:rPr>
          <w:rFonts w:ascii="宋体" w:eastAsia="宋体" w:hAnsi="宋体" w:cs="宋体" w:hint="eastAsia"/>
          <w:b/>
          <w:sz w:val="32"/>
          <w:szCs w:val="32"/>
        </w:rPr>
        <w:t>《百年华文人文社会科学学术图书要目》</w:t>
      </w:r>
    </w:p>
    <w:p w14:paraId="2B6BFE9D" w14:textId="77777777" w:rsidR="00B90C90" w:rsidRDefault="00420062">
      <w:pPr>
        <w:ind w:firstLineChars="1900" w:firstLine="6104"/>
        <w:rPr>
          <w:rFonts w:ascii="宋体" w:eastAsia="宋体" w:hAnsi="宋体" w:cs="宋体"/>
          <w:b/>
          <w:sz w:val="32"/>
          <w:szCs w:val="32"/>
        </w:rPr>
      </w:pPr>
      <w:r>
        <w:rPr>
          <w:rFonts w:ascii="宋体" w:eastAsia="宋体" w:hAnsi="宋体" w:cs="宋体" w:hint="eastAsia"/>
          <w:b/>
          <w:sz w:val="32"/>
          <w:szCs w:val="32"/>
        </w:rPr>
        <w:t>项   目   组</w:t>
      </w:r>
    </w:p>
    <w:p w14:paraId="69139EDB" w14:textId="77777777" w:rsidR="00B90C90" w:rsidRDefault="00420062">
      <w:pPr>
        <w:jc w:val="center"/>
        <w:outlineLvl w:val="0"/>
        <w:rPr>
          <w:rFonts w:ascii="宋体" w:eastAsia="宋体" w:hAnsi="宋体" w:cs="宋体"/>
          <w:b/>
          <w:bCs/>
          <w:sz w:val="44"/>
          <w:szCs w:val="44"/>
        </w:rPr>
      </w:pPr>
      <w:bookmarkStart w:id="4" w:name="_Toc15039"/>
      <w:r>
        <w:rPr>
          <w:rFonts w:ascii="宋体" w:eastAsia="宋体" w:hAnsi="宋体" w:cs="宋体" w:hint="eastAsia"/>
          <w:b/>
          <w:bCs/>
          <w:sz w:val="44"/>
          <w:szCs w:val="44"/>
        </w:rPr>
        <w:lastRenderedPageBreak/>
        <w:t>《民国籍粹》项目介绍</w:t>
      </w:r>
      <w:bookmarkEnd w:id="4"/>
    </w:p>
    <w:p w14:paraId="30C21EE3" w14:textId="77777777" w:rsidR="00B90C90" w:rsidRDefault="00B90C90">
      <w:pPr>
        <w:jc w:val="center"/>
        <w:rPr>
          <w:rFonts w:ascii="宋体" w:eastAsia="宋体" w:hAnsi="宋体" w:cs="宋体"/>
          <w:b/>
          <w:bCs/>
          <w:sz w:val="24"/>
        </w:rPr>
      </w:pPr>
    </w:p>
    <w:p w14:paraId="2227B073" w14:textId="77777777" w:rsidR="00B90C90" w:rsidRDefault="00420062">
      <w:pPr>
        <w:spacing w:line="360" w:lineRule="auto"/>
        <w:outlineLvl w:val="0"/>
        <w:rPr>
          <w:rFonts w:ascii="宋体" w:eastAsia="宋体" w:hAnsi="宋体" w:cs="宋体"/>
          <w:b/>
          <w:bCs/>
          <w:sz w:val="28"/>
          <w:szCs w:val="28"/>
        </w:rPr>
      </w:pPr>
      <w:bookmarkStart w:id="5" w:name="_Toc14000"/>
      <w:r>
        <w:rPr>
          <w:rFonts w:ascii="宋体" w:eastAsia="宋体" w:hAnsi="宋体" w:cs="宋体" w:hint="eastAsia"/>
          <w:b/>
          <w:bCs/>
          <w:sz w:val="28"/>
          <w:szCs w:val="28"/>
        </w:rPr>
        <w:t>一、项目背景</w:t>
      </w:r>
      <w:bookmarkEnd w:id="5"/>
    </w:p>
    <w:p w14:paraId="67A8F847" w14:textId="77777777" w:rsidR="00B90C90" w:rsidRDefault="0042006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《民国籍粹》是</w:t>
      </w:r>
      <w:bookmarkStart w:id="6" w:name="_Hlk69718817"/>
      <w:r>
        <w:rPr>
          <w:rFonts w:ascii="宋体" w:eastAsia="宋体" w:hAnsi="宋体" w:cs="宋体" w:hint="eastAsia"/>
          <w:sz w:val="28"/>
          <w:szCs w:val="28"/>
        </w:rPr>
        <w:t>《限量复制民国时期图书》</w:t>
      </w:r>
      <w:bookmarkEnd w:id="6"/>
      <w:r>
        <w:rPr>
          <w:rFonts w:ascii="宋体" w:eastAsia="宋体" w:hAnsi="宋体" w:cs="宋体" w:hint="eastAsia"/>
          <w:sz w:val="28"/>
          <w:szCs w:val="28"/>
        </w:rPr>
        <w:t>中的第一个系列图书。主要收录自1911-1949年民国时期出版的学术较强及史料价值较高的图书。</w:t>
      </w:r>
    </w:p>
    <w:p w14:paraId="5849A717" w14:textId="77777777" w:rsidR="00B90C90" w:rsidRDefault="0042006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民国时期是中国废除了长达两千余年的封建帝制，建立了中华民国。这个时期，西方科学、民主的思潮对中国社会方方面面的冲击更加全面深入；国人对西方思潮的态度，也逐步转向理性接受。在此背景之下，这段时期的文化学术较之中国传统的文化学术发生了根本变化：在研究方法上，既有传统学术精神的薪火传承，也有西方现代科学研究方法的他石攻错；在研究内容上，既有传统的国学研究，也有许多新领域的开拓，新学科的建立。正如有的学者所述，民国时期是中国文化历史上最大规模的中西古今学术的对撞、接受、调整、融合、创新的时期，学术方法上的交流渗透和融合创新亦可谓‘于斯为盛’，“</w:t>
      </w:r>
      <w:r>
        <w:rPr>
          <w:rFonts w:ascii="宋体" w:eastAsia="宋体" w:hAnsi="宋体" w:cs="宋体" w:hint="eastAsia"/>
          <w:bCs/>
          <w:sz w:val="28"/>
          <w:szCs w:val="28"/>
        </w:rPr>
        <w:t>古今中西融合创新与新学术范式的确立，是民国学术最主要的特色与成就</w:t>
      </w:r>
      <w:r>
        <w:rPr>
          <w:rFonts w:ascii="宋体" w:eastAsia="宋体" w:hAnsi="宋体" w:cs="宋体" w:hint="eastAsia"/>
          <w:sz w:val="28"/>
          <w:szCs w:val="28"/>
        </w:rPr>
        <w:t>”</w:t>
      </w:r>
      <w:r>
        <w:rPr>
          <w:rFonts w:ascii="宋体" w:eastAsia="宋体" w:hAnsi="宋体" w:cs="宋体" w:hint="eastAsia"/>
          <w:bCs/>
          <w:sz w:val="28"/>
          <w:szCs w:val="28"/>
        </w:rPr>
        <w:t>。</w:t>
      </w:r>
    </w:p>
    <w:p w14:paraId="1C9BFB65" w14:textId="77777777" w:rsidR="00B90C90" w:rsidRDefault="00420062">
      <w:pPr>
        <w:spacing w:line="360" w:lineRule="auto"/>
        <w:ind w:firstLineChars="200" w:firstLine="560"/>
        <w:rPr>
          <w:rFonts w:ascii="宋体" w:eastAsia="宋体" w:hAnsi="宋体" w:cs="宋体"/>
          <w:b/>
          <w:bCs/>
          <w:sz w:val="28"/>
          <w:szCs w:val="28"/>
        </w:rPr>
      </w:pPr>
      <w:r>
        <w:rPr>
          <w:rFonts w:ascii="宋体" w:eastAsia="宋体" w:hAnsi="宋体" w:cs="宋体" w:hint="eastAsia"/>
          <w:sz w:val="28"/>
          <w:szCs w:val="28"/>
        </w:rPr>
        <w:t>有鉴于此，全国高等学校图书情报工作指导委员会文献资源建设工作组和中国图书馆学会高校分会决定立项，及早实施对高校民国图书资源的抢救和保护，实现对这批资源的利用和共享。分会和工作组经过充分酝酿，在已经开展的民国图书出版信息整合工作的基础上，在遵守《中华人民共和国著作权法》的前提下，征得部分高校图书馆的同意，以这些图书馆馆藏的民国图书为基础，聘请专家，精心整理出中国大陆1949年以后部分从未再版过的民国图书的目录，并将其中具有学术价值、史料价值和版本价值的图书复制数十套，定名为</w:t>
      </w:r>
      <w:r>
        <w:rPr>
          <w:rFonts w:ascii="宋体" w:eastAsia="宋体" w:hAnsi="宋体" w:cs="宋体" w:hint="eastAsia"/>
          <w:bCs/>
          <w:sz w:val="28"/>
          <w:szCs w:val="28"/>
        </w:rPr>
        <w:t>《民国籍粹》，</w:t>
      </w:r>
      <w:r>
        <w:rPr>
          <w:rFonts w:ascii="宋体" w:eastAsia="宋体" w:hAnsi="宋体" w:cs="宋体" w:hint="eastAsia"/>
          <w:sz w:val="28"/>
          <w:szCs w:val="28"/>
        </w:rPr>
        <w:t>分藏于一些重点图书馆，以期拯救文献，互通有无、丰富馆藏、</w:t>
      </w:r>
      <w:proofErr w:type="gramStart"/>
      <w:r>
        <w:rPr>
          <w:rFonts w:ascii="宋体" w:eastAsia="宋体" w:hAnsi="宋体" w:cs="宋体" w:hint="eastAsia"/>
          <w:sz w:val="28"/>
          <w:szCs w:val="28"/>
        </w:rPr>
        <w:t>嘉惠学林</w:t>
      </w:r>
      <w:proofErr w:type="gramEnd"/>
      <w:r>
        <w:rPr>
          <w:rFonts w:ascii="宋体" w:eastAsia="宋体" w:hAnsi="宋体" w:cs="宋体" w:hint="eastAsia"/>
          <w:sz w:val="28"/>
          <w:szCs w:val="28"/>
        </w:rPr>
        <w:t>。</w:t>
      </w:r>
      <w:r>
        <w:rPr>
          <w:rFonts w:ascii="宋体" w:eastAsia="宋体" w:hAnsi="宋体" w:cs="宋体" w:hint="eastAsia"/>
          <w:b/>
          <w:bCs/>
          <w:sz w:val="28"/>
          <w:szCs w:val="28"/>
        </w:rPr>
        <w:t xml:space="preserve"> </w:t>
      </w:r>
    </w:p>
    <w:p w14:paraId="27080398" w14:textId="77777777" w:rsidR="00B90C90" w:rsidRDefault="00B90C90">
      <w:pPr>
        <w:spacing w:line="360" w:lineRule="auto"/>
        <w:rPr>
          <w:rFonts w:ascii="宋体" w:eastAsia="宋体" w:hAnsi="宋体" w:cs="宋体"/>
          <w:b/>
          <w:bCs/>
          <w:sz w:val="28"/>
          <w:szCs w:val="28"/>
        </w:rPr>
      </w:pPr>
    </w:p>
    <w:p w14:paraId="797EB701" w14:textId="77777777" w:rsidR="00B90C90" w:rsidRDefault="00420062">
      <w:pPr>
        <w:spacing w:line="360" w:lineRule="auto"/>
        <w:outlineLvl w:val="0"/>
        <w:rPr>
          <w:rFonts w:ascii="宋体" w:eastAsia="宋体" w:hAnsi="宋体" w:cs="宋体"/>
          <w:b/>
          <w:bCs/>
          <w:sz w:val="28"/>
          <w:szCs w:val="28"/>
        </w:rPr>
      </w:pPr>
      <w:bookmarkStart w:id="7" w:name="_Toc10772"/>
      <w:r>
        <w:rPr>
          <w:rFonts w:ascii="宋体" w:eastAsia="宋体" w:hAnsi="宋体" w:cs="宋体" w:hint="eastAsia"/>
          <w:b/>
          <w:bCs/>
          <w:sz w:val="28"/>
          <w:szCs w:val="28"/>
        </w:rPr>
        <w:lastRenderedPageBreak/>
        <w:t>二、项目内容</w:t>
      </w:r>
      <w:bookmarkEnd w:id="7"/>
    </w:p>
    <w:p w14:paraId="0D3FAAEF" w14:textId="77777777" w:rsidR="00B90C90" w:rsidRDefault="00420062">
      <w:pPr>
        <w:spacing w:line="360" w:lineRule="auto"/>
        <w:ind w:firstLine="555"/>
        <w:rPr>
          <w:rFonts w:ascii="宋体" w:eastAsia="宋体" w:hAnsi="宋体" w:cs="宋体"/>
          <w:sz w:val="28"/>
          <w:szCs w:val="28"/>
        </w:rPr>
      </w:pPr>
      <w:r>
        <w:rPr>
          <w:rFonts w:ascii="宋体" w:eastAsia="宋体" w:hAnsi="宋体" w:cs="宋体" w:hint="eastAsia"/>
          <w:sz w:val="28"/>
          <w:szCs w:val="28"/>
        </w:rPr>
        <w:t>本项目由高校图工委文献资源建设工作组组织北京大学、复旦大学、南京大学、武汉大学、厦门大学、浙江大学等高校图书馆资深馆员组成项目工作小组整理书目并选择图书。</w:t>
      </w:r>
    </w:p>
    <w:p w14:paraId="5E8D592E" w14:textId="77777777" w:rsidR="00B90C90" w:rsidRDefault="00420062">
      <w:pPr>
        <w:spacing w:line="360" w:lineRule="auto"/>
        <w:ind w:firstLineChars="202" w:firstLine="566"/>
        <w:rPr>
          <w:rFonts w:ascii="宋体" w:eastAsia="宋体" w:hAnsi="宋体" w:cs="宋体"/>
          <w:sz w:val="28"/>
          <w:szCs w:val="28"/>
        </w:rPr>
      </w:pPr>
      <w:r>
        <w:rPr>
          <w:rFonts w:ascii="宋体" w:eastAsia="宋体" w:hAnsi="宋体" w:cs="宋体" w:hint="eastAsia"/>
          <w:sz w:val="28"/>
          <w:szCs w:val="28"/>
        </w:rPr>
        <w:t>本项目汲取了我国近几十年来民国图书目录的整理成果，充分参考了《民国时期总书目》（著录12万种旧平装书）和《高校图书馆馆藏民国图书联合目录》（著录旧平装书9万余种）、《民国人物大辞典》、《中国近现代人物名号大辞典》、《中国文学家大辞典》，并参考了</w:t>
      </w:r>
      <w:proofErr w:type="gramStart"/>
      <w:r>
        <w:rPr>
          <w:rFonts w:ascii="宋体" w:eastAsia="宋体" w:hAnsi="宋体" w:cs="宋体" w:hint="eastAsia"/>
          <w:sz w:val="28"/>
          <w:szCs w:val="28"/>
        </w:rPr>
        <w:t>张静庐主编</w:t>
      </w:r>
      <w:proofErr w:type="gramEnd"/>
      <w:r>
        <w:rPr>
          <w:rFonts w:ascii="宋体" w:eastAsia="宋体" w:hAnsi="宋体" w:cs="宋体" w:hint="eastAsia"/>
          <w:sz w:val="28"/>
          <w:szCs w:val="28"/>
        </w:rPr>
        <w:t>的多卷本《中国近现代出版史料》、宋原放主编的多卷本《中国出版史料》, 杨家骆的《民国以来新出图书提要》（评价图书8千余种），平心的《全国总书目》（著录图书2万余种），以及九十年代贾植芳主编的《中国现代文学总书目》（著录图书1万余种）、近年来董健主编的《中国现代戏剧总目提要》（著录图书近5千种）等书目资料，是迄今为止我国公共图书馆与高校图书馆两大系统民国图书目录信息第一次较为完整的整合。</w:t>
      </w:r>
    </w:p>
    <w:p w14:paraId="6FA3290D" w14:textId="77777777" w:rsidR="00B90C90" w:rsidRDefault="00420062">
      <w:pPr>
        <w:spacing w:line="360" w:lineRule="auto"/>
        <w:ind w:firstLine="555"/>
        <w:rPr>
          <w:rFonts w:ascii="宋体" w:eastAsia="宋体" w:hAnsi="宋体" w:cs="宋体"/>
          <w:sz w:val="28"/>
          <w:szCs w:val="28"/>
        </w:rPr>
      </w:pPr>
      <w:r>
        <w:rPr>
          <w:rFonts w:ascii="宋体" w:eastAsia="宋体" w:hAnsi="宋体" w:cs="宋体" w:hint="eastAsia"/>
          <w:sz w:val="28"/>
          <w:szCs w:val="28"/>
        </w:rPr>
        <w:t>在本项目图书目录的组织中，主要依据著作的版本信息、著者信息、出版者信息，辅以民国图书书评信息，并依著作的史料价值、版本价值和学术价值加以判定选择。在选择过程中，遵循的主要原则有：建国以后以各种形式影印或重排的民国图书,一般</w:t>
      </w:r>
      <w:proofErr w:type="gramStart"/>
      <w:r>
        <w:rPr>
          <w:rFonts w:ascii="宋体" w:eastAsia="宋体" w:hAnsi="宋体" w:cs="宋体" w:hint="eastAsia"/>
          <w:sz w:val="28"/>
          <w:szCs w:val="28"/>
        </w:rPr>
        <w:t>不</w:t>
      </w:r>
      <w:proofErr w:type="gramEnd"/>
      <w:r>
        <w:rPr>
          <w:rFonts w:ascii="宋体" w:eastAsia="宋体" w:hAnsi="宋体" w:cs="宋体" w:hint="eastAsia"/>
          <w:sz w:val="28"/>
          <w:szCs w:val="28"/>
        </w:rPr>
        <w:t>入选，自然科学类和工业技术类图书，一般不入选，民国时期重版（包括修订版）的学术著作或大学教材，一般</w:t>
      </w:r>
      <w:proofErr w:type="gramStart"/>
      <w:r>
        <w:rPr>
          <w:rFonts w:ascii="宋体" w:eastAsia="宋体" w:hAnsi="宋体" w:cs="宋体" w:hint="eastAsia"/>
          <w:sz w:val="28"/>
          <w:szCs w:val="28"/>
        </w:rPr>
        <w:t>选最</w:t>
      </w:r>
      <w:proofErr w:type="gramEnd"/>
      <w:r>
        <w:rPr>
          <w:rFonts w:ascii="宋体" w:eastAsia="宋体" w:hAnsi="宋体" w:cs="宋体" w:hint="eastAsia"/>
          <w:sz w:val="28"/>
          <w:szCs w:val="28"/>
        </w:rPr>
        <w:t>后版本；多版本的文学著作，一般选最初版本，民国时期学者的著作或编著，如有一定的学术价值或史料价值，尽量入选，民国</w:t>
      </w:r>
      <w:proofErr w:type="gramStart"/>
      <w:r>
        <w:rPr>
          <w:rFonts w:ascii="宋体" w:eastAsia="宋体" w:hAnsi="宋体" w:cs="宋体" w:hint="eastAsia"/>
          <w:sz w:val="28"/>
          <w:szCs w:val="28"/>
        </w:rPr>
        <w:t>时期各界</w:t>
      </w:r>
      <w:proofErr w:type="gramEnd"/>
      <w:r>
        <w:rPr>
          <w:rFonts w:ascii="宋体" w:eastAsia="宋体" w:hAnsi="宋体" w:cs="宋体" w:hint="eastAsia"/>
          <w:sz w:val="28"/>
          <w:szCs w:val="28"/>
        </w:rPr>
        <w:t>重要人物的著作，如有一定的史料价值，尽量入选，在民国时期出版史上有影响的图书，尽量入选，一些民国时期出版品种稀少或现存品种较少的出版社的图书，从出版史角度考虑，适当入选。在初选目录形</w:t>
      </w:r>
      <w:r>
        <w:rPr>
          <w:rFonts w:ascii="宋体" w:eastAsia="宋体" w:hAnsi="宋体" w:cs="宋体" w:hint="eastAsia"/>
          <w:sz w:val="28"/>
          <w:szCs w:val="28"/>
        </w:rPr>
        <w:lastRenderedPageBreak/>
        <w:t>成后送各学科专家、著名学者审核，从而形成最终的复制图书（《民国籍粹》）目录，此目录共计：11715种（详细选书目录请见清单）。此外，</w:t>
      </w:r>
      <w:r>
        <w:rPr>
          <w:rFonts w:ascii="宋体" w:eastAsia="宋体" w:hAnsi="宋体" w:cs="宋体" w:hint="eastAsia"/>
          <w:spacing w:val="-2"/>
          <w:sz w:val="28"/>
          <w:szCs w:val="28"/>
        </w:rPr>
        <w:t>从抢救、保护文献的角度出发，对其中少量底本有缺页情况（缺页不超过5页）的图书也予以复制，并在所缺页码处留出空白页，以备日后找到该页时可以补在空白页上。</w:t>
      </w:r>
    </w:p>
    <w:p w14:paraId="616AD4C7" w14:textId="77777777" w:rsidR="00B90C90" w:rsidRDefault="00420062">
      <w:pPr>
        <w:spacing w:line="360" w:lineRule="auto"/>
        <w:ind w:firstLine="555"/>
        <w:rPr>
          <w:rFonts w:ascii="宋体" w:eastAsia="宋体" w:hAnsi="宋体" w:cs="宋体"/>
          <w:sz w:val="28"/>
          <w:szCs w:val="28"/>
        </w:rPr>
      </w:pPr>
      <w:r>
        <w:rPr>
          <w:rFonts w:ascii="宋体" w:eastAsia="宋体" w:hAnsi="宋体" w:cs="宋体" w:hint="eastAsia"/>
          <w:sz w:val="28"/>
          <w:szCs w:val="28"/>
        </w:rPr>
        <w:t>由于受搜集母本的能力，以及母本的质量所限，本项目最终实际复制的民国时期学术图书共计：10195种11060册</w:t>
      </w:r>
      <w:r>
        <w:rPr>
          <w:rFonts w:ascii="宋体" w:eastAsia="宋体" w:hAnsi="宋体" w:cs="宋体" w:hint="eastAsia"/>
          <w:spacing w:val="2"/>
          <w:sz w:val="28"/>
          <w:szCs w:val="28"/>
        </w:rPr>
        <w:t>。其中，有极少量的图书存在卷次不完整的现象，但出于抢救、保护文献资源的目的，仍予以复制。这些图书</w:t>
      </w:r>
      <w:r>
        <w:rPr>
          <w:rFonts w:ascii="宋体" w:eastAsia="宋体" w:hAnsi="宋体" w:cs="宋体" w:hint="eastAsia"/>
          <w:sz w:val="28"/>
          <w:szCs w:val="28"/>
        </w:rPr>
        <w:t>基本上反映了我国民国时期学术图书出版的总体水平状况。可以说，本项目是迄今为止最为系统的、规模最大的一个中国民国时期学术图书的复制和抢救工程。</w:t>
      </w:r>
    </w:p>
    <w:p w14:paraId="5A71B646" w14:textId="77777777" w:rsidR="00B90C90" w:rsidRDefault="00B90C90">
      <w:pPr>
        <w:tabs>
          <w:tab w:val="left" w:pos="0"/>
        </w:tabs>
        <w:spacing w:line="360" w:lineRule="auto"/>
        <w:jc w:val="right"/>
        <w:rPr>
          <w:rFonts w:ascii="宋体" w:eastAsia="宋体" w:hAnsi="宋体" w:cs="宋体"/>
          <w:b/>
          <w:sz w:val="28"/>
          <w:szCs w:val="28"/>
        </w:rPr>
      </w:pPr>
    </w:p>
    <w:p w14:paraId="576A8F6B" w14:textId="77777777" w:rsidR="00B90C90" w:rsidRDefault="00420062">
      <w:pPr>
        <w:jc w:val="right"/>
        <w:rPr>
          <w:rFonts w:ascii="宋体" w:eastAsia="宋体" w:hAnsi="宋体" w:cs="宋体"/>
          <w:b/>
          <w:sz w:val="32"/>
          <w:szCs w:val="32"/>
        </w:rPr>
      </w:pPr>
      <w:r>
        <w:rPr>
          <w:rFonts w:ascii="宋体" w:eastAsia="宋体" w:hAnsi="宋体" w:cs="宋体" w:hint="eastAsia"/>
          <w:b/>
          <w:sz w:val="32"/>
          <w:szCs w:val="32"/>
        </w:rPr>
        <w:t>《百年华文人文社会科学学术图书要目》</w:t>
      </w:r>
    </w:p>
    <w:p w14:paraId="2E0CDC9B" w14:textId="77777777" w:rsidR="00B90C90" w:rsidRDefault="00420062">
      <w:pPr>
        <w:ind w:firstLineChars="1900" w:firstLine="6104"/>
        <w:rPr>
          <w:rFonts w:ascii="宋体" w:eastAsia="宋体" w:hAnsi="宋体" w:cs="宋体"/>
          <w:b/>
          <w:sz w:val="32"/>
          <w:szCs w:val="32"/>
        </w:rPr>
      </w:pPr>
      <w:r>
        <w:rPr>
          <w:rFonts w:ascii="宋体" w:eastAsia="宋体" w:hAnsi="宋体" w:cs="宋体" w:hint="eastAsia"/>
          <w:b/>
          <w:sz w:val="32"/>
          <w:szCs w:val="32"/>
        </w:rPr>
        <w:t>项   目   组</w:t>
      </w:r>
    </w:p>
    <w:p w14:paraId="3E77ECE4" w14:textId="77777777" w:rsidR="00B90C90" w:rsidRDefault="00420062">
      <w:pPr>
        <w:rPr>
          <w:rFonts w:ascii="宋体" w:eastAsia="宋体" w:hAnsi="宋体" w:cs="宋体"/>
          <w:b/>
          <w:sz w:val="32"/>
          <w:szCs w:val="32"/>
        </w:rPr>
      </w:pPr>
      <w:r>
        <w:rPr>
          <w:rFonts w:ascii="宋体" w:eastAsia="宋体" w:hAnsi="宋体" w:cs="宋体" w:hint="eastAsia"/>
          <w:b/>
          <w:sz w:val="32"/>
          <w:szCs w:val="32"/>
        </w:rPr>
        <w:br w:type="page"/>
      </w:r>
    </w:p>
    <w:p w14:paraId="19C7C4B7" w14:textId="77777777" w:rsidR="00B90C90" w:rsidRDefault="00420062">
      <w:pPr>
        <w:jc w:val="center"/>
        <w:outlineLvl w:val="0"/>
        <w:rPr>
          <w:rFonts w:ascii="宋体" w:eastAsia="宋体" w:hAnsi="宋体" w:cs="宋体"/>
          <w:b/>
          <w:sz w:val="44"/>
          <w:szCs w:val="44"/>
        </w:rPr>
      </w:pPr>
      <w:bookmarkStart w:id="8" w:name="_Toc29937"/>
      <w:r>
        <w:rPr>
          <w:rFonts w:ascii="宋体" w:eastAsia="宋体" w:hAnsi="宋体" w:cs="宋体" w:hint="eastAsia"/>
          <w:b/>
          <w:sz w:val="44"/>
          <w:szCs w:val="44"/>
        </w:rPr>
        <w:lastRenderedPageBreak/>
        <w:t>《中国近现代翻译文学作品》项目说明</w:t>
      </w:r>
      <w:bookmarkEnd w:id="8"/>
    </w:p>
    <w:p w14:paraId="1FD26AD0" w14:textId="77777777" w:rsidR="00B90C90" w:rsidRDefault="00B90C90">
      <w:pPr>
        <w:jc w:val="center"/>
        <w:rPr>
          <w:rFonts w:ascii="宋体" w:eastAsia="宋体" w:hAnsi="宋体" w:cs="宋体"/>
          <w:b/>
          <w:bCs/>
          <w:sz w:val="24"/>
          <w:szCs w:val="24"/>
        </w:rPr>
      </w:pPr>
    </w:p>
    <w:p w14:paraId="6658683B" w14:textId="77777777" w:rsidR="00B90C90" w:rsidRDefault="00B90C90">
      <w:pPr>
        <w:jc w:val="center"/>
        <w:rPr>
          <w:rFonts w:ascii="宋体" w:eastAsia="宋体" w:hAnsi="宋体" w:cs="宋体"/>
          <w:b/>
          <w:bCs/>
          <w:sz w:val="24"/>
          <w:szCs w:val="24"/>
        </w:rPr>
      </w:pPr>
    </w:p>
    <w:p w14:paraId="68A381E3" w14:textId="77777777" w:rsidR="00B90C90" w:rsidRDefault="00420062">
      <w:pPr>
        <w:numPr>
          <w:ilvl w:val="0"/>
          <w:numId w:val="1"/>
        </w:numPr>
        <w:tabs>
          <w:tab w:val="clear" w:pos="4720"/>
        </w:tabs>
        <w:ind w:left="720"/>
        <w:jc w:val="left"/>
        <w:outlineLvl w:val="0"/>
        <w:rPr>
          <w:rFonts w:ascii="宋体" w:eastAsia="宋体" w:hAnsi="宋体" w:cs="宋体"/>
          <w:b/>
          <w:sz w:val="28"/>
          <w:szCs w:val="28"/>
        </w:rPr>
      </w:pPr>
      <w:bookmarkStart w:id="9" w:name="_Toc21802"/>
      <w:r>
        <w:rPr>
          <w:rFonts w:ascii="宋体" w:eastAsia="宋体" w:hAnsi="宋体" w:cs="宋体" w:hint="eastAsia"/>
          <w:b/>
          <w:sz w:val="28"/>
          <w:szCs w:val="28"/>
        </w:rPr>
        <w:t>项目背景</w:t>
      </w:r>
      <w:bookmarkEnd w:id="9"/>
    </w:p>
    <w:p w14:paraId="63BAD53A" w14:textId="77777777" w:rsidR="00B90C90" w:rsidRDefault="00420062">
      <w:pPr>
        <w:spacing w:beforeLines="50" w:before="156"/>
        <w:ind w:firstLineChars="200" w:firstLine="56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59264" behindDoc="0" locked="0" layoutInCell="1" allowOverlap="1" wp14:anchorId="4D9F85E3" wp14:editId="7BE03CB6">
            <wp:simplePos x="0" y="0"/>
            <wp:positionH relativeFrom="column">
              <wp:posOffset>3726180</wp:posOffset>
            </wp:positionH>
            <wp:positionV relativeFrom="paragraph">
              <wp:posOffset>213360</wp:posOffset>
            </wp:positionV>
            <wp:extent cx="2712720" cy="2546350"/>
            <wp:effectExtent l="0" t="0" r="1143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12720" cy="2546350"/>
                    </a:xfrm>
                    <a:prstGeom prst="rect">
                      <a:avLst/>
                    </a:prstGeom>
                    <a:noFill/>
                    <a:ln>
                      <a:noFill/>
                    </a:ln>
                  </pic:spPr>
                </pic:pic>
              </a:graphicData>
            </a:graphic>
          </wp:anchor>
        </w:drawing>
      </w:r>
      <w:r>
        <w:rPr>
          <w:rFonts w:ascii="宋体" w:eastAsia="宋体" w:hAnsi="宋体" w:cs="宋体" w:hint="eastAsia"/>
          <w:sz w:val="28"/>
          <w:szCs w:val="28"/>
        </w:rPr>
        <w:t>中国近现代翻译文学是中国文学的一个重要而特殊的组成部分，它不仅在中国文学的现代化进程中发生了巨大的作用，也在中国近现代思想文化的变革中产生了深远的影响。这个时期的翻译文学作品，不仅是研究中国近现代文学不可或缺的资料，也是研究中国近现代思想文化的基本资料。然而，由于历史的原因，当时的图书印刷用纸大多较差，印刷质量参差不齐，加之其间社会动荡剧烈，至今留存下来的翻译文学图书损毁十分严重。</w:t>
      </w:r>
    </w:p>
    <w:p w14:paraId="11930444" w14:textId="77777777" w:rsidR="00B90C90" w:rsidRDefault="00420062">
      <w:pPr>
        <w:ind w:firstLineChars="200" w:firstLine="560"/>
        <w:rPr>
          <w:rFonts w:ascii="宋体" w:eastAsia="宋体" w:hAnsi="宋体" w:cs="宋体"/>
          <w:sz w:val="28"/>
          <w:szCs w:val="28"/>
        </w:rPr>
      </w:pPr>
      <w:r>
        <w:rPr>
          <w:rFonts w:ascii="宋体" w:eastAsia="宋体" w:hAnsi="宋体" w:cs="宋体" w:hint="eastAsia"/>
          <w:sz w:val="28"/>
          <w:szCs w:val="28"/>
        </w:rPr>
        <w:t>有鉴于此，全国高等学校图书情报工作指导委员会文献资源建设工作组和中国图书馆学会高校分会组织研究小组在充分收集书目和相关研究资料的基础上，系统地搜集和整理了一九零一年至一九四九年我国出版的翻译文学图书，并在遵守《中华人民共和国著作权法》的前提下，限量复制，定向收藏于若干重点图书馆，以期拯救文献，互通有无，丰富馆藏，嘉惠学术。</w:t>
      </w:r>
    </w:p>
    <w:p w14:paraId="50175149" w14:textId="77777777" w:rsidR="00B90C90" w:rsidRDefault="00420062">
      <w:pPr>
        <w:numPr>
          <w:ilvl w:val="0"/>
          <w:numId w:val="1"/>
        </w:numPr>
        <w:tabs>
          <w:tab w:val="clear" w:pos="4720"/>
        </w:tabs>
        <w:spacing w:beforeLines="50" w:before="156" w:afterLines="50" w:after="156"/>
        <w:ind w:left="720"/>
        <w:jc w:val="left"/>
        <w:outlineLvl w:val="0"/>
        <w:rPr>
          <w:rFonts w:ascii="宋体" w:eastAsia="宋体" w:hAnsi="宋体" w:cs="宋体"/>
          <w:b/>
          <w:sz w:val="28"/>
          <w:szCs w:val="28"/>
        </w:rPr>
      </w:pPr>
      <w:bookmarkStart w:id="10" w:name="_Toc8772"/>
      <w:r>
        <w:rPr>
          <w:rFonts w:ascii="宋体" w:eastAsia="宋体" w:hAnsi="宋体" w:cs="宋体" w:hint="eastAsia"/>
          <w:b/>
          <w:sz w:val="28"/>
          <w:szCs w:val="28"/>
        </w:rPr>
        <w:t>项目内容</w:t>
      </w:r>
      <w:bookmarkEnd w:id="10"/>
    </w:p>
    <w:p w14:paraId="29963A48" w14:textId="77777777" w:rsidR="00B90C90" w:rsidRDefault="00420062">
      <w:pPr>
        <w:ind w:firstLineChars="255" w:firstLine="714"/>
        <w:rPr>
          <w:rFonts w:ascii="宋体" w:eastAsia="宋体" w:hAnsi="宋体" w:cs="宋体"/>
          <w:sz w:val="28"/>
          <w:szCs w:val="28"/>
        </w:rPr>
      </w:pPr>
      <w:r>
        <w:rPr>
          <w:rFonts w:ascii="宋体" w:eastAsia="宋体" w:hAnsi="宋体" w:cs="宋体" w:hint="eastAsia"/>
          <w:sz w:val="28"/>
          <w:szCs w:val="28"/>
        </w:rPr>
        <w:t>本项目由高校图工委文献资源建设工作组组织北京大学、复旦大学、南京大学、武汉大学、厦门大学、浙江大学等高校图书馆资深馆员组成项目工作小组整理书目并选择图书。</w:t>
      </w:r>
    </w:p>
    <w:p w14:paraId="0346B10E" w14:textId="77777777" w:rsidR="00B90C90" w:rsidRDefault="00420062">
      <w:pPr>
        <w:ind w:firstLineChars="255" w:firstLine="714"/>
        <w:rPr>
          <w:rFonts w:ascii="宋体" w:eastAsia="宋体" w:hAnsi="宋体" w:cs="宋体"/>
          <w:sz w:val="28"/>
          <w:szCs w:val="28"/>
        </w:rPr>
      </w:pPr>
      <w:r>
        <w:rPr>
          <w:rFonts w:ascii="宋体" w:eastAsia="宋体" w:hAnsi="宋体" w:cs="宋体" w:hint="eastAsia"/>
          <w:sz w:val="28"/>
          <w:szCs w:val="28"/>
        </w:rPr>
        <w:lastRenderedPageBreak/>
        <w:t>本项目以高校图书馆馆藏近现代翻译文学图书目录为基础，并参考《民国时期总书目》（外国文学分册）、《中国现代文学总书目》（翻译文学卷）、《新编增补清末民初小说目录》、《晚清戏剧小说目》（翻译之部）等书目资料，翔实地梳理了一九零一年（目前所搜集到翻译文学作品母本的最早出版时间）至一九四九年间我国出版翻译文学图书的目录，并从中选出准备进行复制的翻译文学作品目录：4651种。然后，工作小组以所整理，选出的书目为依据，从北京大学、中山大学、复旦大学、南京大学、武汉大学、华东师范大学、北京师范大学、香港中文大学等二十余所高校图书馆以及浙江省图书馆、广东省中山图书馆等公共图书馆的馆藏中选择复制的母本</w:t>
      </w:r>
      <w:r>
        <w:rPr>
          <w:rFonts w:ascii="宋体" w:eastAsia="宋体" w:hAnsi="宋体" w:cs="宋体" w:hint="eastAsia"/>
          <w:b/>
          <w:sz w:val="28"/>
          <w:szCs w:val="28"/>
        </w:rPr>
        <w:t>。</w:t>
      </w:r>
      <w:r>
        <w:rPr>
          <w:rFonts w:ascii="宋体" w:eastAsia="宋体" w:hAnsi="宋体" w:cs="宋体" w:hint="eastAsia"/>
          <w:sz w:val="28"/>
          <w:szCs w:val="28"/>
        </w:rPr>
        <w:t>所选翻译文学图书中，如果同一部外国文学作品有不同的中译本，尽可能选入；如同一个中译本有不同的版本，尽可能选择最初的版本。</w:t>
      </w:r>
      <w:r>
        <w:rPr>
          <w:rFonts w:ascii="宋体" w:eastAsia="宋体" w:hAnsi="宋体" w:cs="宋体" w:hint="eastAsia"/>
          <w:spacing w:val="-2"/>
          <w:sz w:val="28"/>
          <w:szCs w:val="28"/>
        </w:rPr>
        <w:t>从抢救、保护文献的角度出发，对其中110种因底本有缺页情况（缺页不超过5页）的图书也予以复制，并在所缺页码处留出空白页，以备日后找到该页时可以补在空白页上。</w:t>
      </w:r>
    </w:p>
    <w:p w14:paraId="4A0311D8" w14:textId="77777777" w:rsidR="00B90C90" w:rsidRDefault="00420062">
      <w:pPr>
        <w:ind w:firstLineChars="200" w:firstLine="552"/>
        <w:rPr>
          <w:rFonts w:ascii="宋体" w:eastAsia="宋体" w:hAnsi="宋体" w:cs="宋体"/>
          <w:sz w:val="28"/>
          <w:szCs w:val="28"/>
        </w:rPr>
      </w:pPr>
      <w:r>
        <w:rPr>
          <w:rFonts w:ascii="宋体" w:eastAsia="宋体" w:hAnsi="宋体" w:cs="宋体" w:hint="eastAsia"/>
          <w:spacing w:val="-2"/>
          <w:sz w:val="28"/>
          <w:szCs w:val="28"/>
        </w:rPr>
        <w:t>由于受搜集母本的能力，以及母本的质量所限，本项</w:t>
      </w:r>
      <w:r>
        <w:rPr>
          <w:rFonts w:ascii="宋体" w:eastAsia="宋体" w:hAnsi="宋体" w:cs="宋体" w:hint="eastAsia"/>
          <w:sz w:val="28"/>
          <w:szCs w:val="28"/>
        </w:rPr>
        <w:t>目最终所复制中国近现代翻译文学图书3172种，3447册，在数量上已接近《中国现代文学总书目》著录的近现代翻译文学作品的80%。这些翻译文学包括了苏俄、美国、英国、法国、德国、意大利、挪威、丹麦、波兰、日本、印度等五十多个国家的文学作品中译本，基本上反映了我国近现代翻译文学出版的整体状况。可以说，本项目是迄今为止最为系统的、规模最大的一个中国近现代文学翻译作品复制和抢救工程。</w:t>
      </w:r>
    </w:p>
    <w:p w14:paraId="72D0684E" w14:textId="77777777" w:rsidR="00B90C90" w:rsidRDefault="00B90C90">
      <w:pPr>
        <w:rPr>
          <w:rFonts w:ascii="宋体" w:eastAsia="宋体" w:hAnsi="宋体" w:cs="宋体"/>
          <w:sz w:val="28"/>
          <w:szCs w:val="28"/>
        </w:rPr>
      </w:pPr>
    </w:p>
    <w:p w14:paraId="403E6B34" w14:textId="77777777" w:rsidR="00B90C90" w:rsidRDefault="00420062">
      <w:pPr>
        <w:jc w:val="right"/>
        <w:rPr>
          <w:rFonts w:ascii="宋体" w:eastAsia="宋体" w:hAnsi="宋体" w:cs="宋体"/>
          <w:b/>
          <w:sz w:val="32"/>
          <w:szCs w:val="32"/>
        </w:rPr>
      </w:pPr>
      <w:r>
        <w:rPr>
          <w:rFonts w:ascii="宋体" w:eastAsia="宋体" w:hAnsi="宋体" w:cs="宋体" w:hint="eastAsia"/>
          <w:b/>
          <w:sz w:val="32"/>
          <w:szCs w:val="32"/>
        </w:rPr>
        <w:t>《百年华文人文社会科学学术图书要目》</w:t>
      </w:r>
    </w:p>
    <w:p w14:paraId="59E2528F" w14:textId="7AB24CC7" w:rsidR="00B90C90" w:rsidRDefault="00420062" w:rsidP="0044152F">
      <w:pPr>
        <w:ind w:firstLineChars="1900" w:firstLine="6104"/>
        <w:rPr>
          <w:rFonts w:ascii="宋体" w:eastAsia="宋体" w:hAnsi="宋体" w:cs="宋体"/>
          <w:b/>
          <w:sz w:val="32"/>
          <w:szCs w:val="32"/>
        </w:rPr>
      </w:pPr>
      <w:r>
        <w:rPr>
          <w:rFonts w:ascii="宋体" w:eastAsia="宋体" w:hAnsi="宋体" w:cs="宋体" w:hint="eastAsia"/>
          <w:b/>
          <w:sz w:val="32"/>
          <w:szCs w:val="32"/>
        </w:rPr>
        <w:t>项   目   组</w:t>
      </w:r>
    </w:p>
    <w:p w14:paraId="5A860C18" w14:textId="77777777" w:rsidR="00B90C90" w:rsidRDefault="00420062">
      <w:pPr>
        <w:spacing w:line="360" w:lineRule="auto"/>
        <w:jc w:val="center"/>
        <w:outlineLvl w:val="0"/>
        <w:rPr>
          <w:rFonts w:ascii="宋体" w:eastAsia="宋体" w:hAnsi="宋体" w:cs="宋体"/>
          <w:b/>
          <w:sz w:val="44"/>
          <w:szCs w:val="44"/>
        </w:rPr>
      </w:pPr>
      <w:bookmarkStart w:id="11" w:name="_Toc8471"/>
      <w:r>
        <w:rPr>
          <w:rFonts w:ascii="宋体" w:eastAsia="宋体" w:hAnsi="宋体" w:cs="宋体" w:hint="eastAsia"/>
          <w:b/>
          <w:sz w:val="44"/>
          <w:szCs w:val="44"/>
        </w:rPr>
        <w:lastRenderedPageBreak/>
        <w:t>《中国近现代本土文学作品》项目介绍</w:t>
      </w:r>
      <w:bookmarkEnd w:id="11"/>
    </w:p>
    <w:p w14:paraId="638ACDE2" w14:textId="77777777" w:rsidR="00B90C90" w:rsidRDefault="00420062">
      <w:pPr>
        <w:jc w:val="left"/>
        <w:outlineLvl w:val="0"/>
        <w:rPr>
          <w:rFonts w:ascii="宋体" w:eastAsia="宋体" w:hAnsi="宋体" w:cs="宋体"/>
          <w:sz w:val="28"/>
          <w:szCs w:val="28"/>
        </w:rPr>
      </w:pPr>
      <w:bookmarkStart w:id="12" w:name="_Toc9196"/>
      <w:r>
        <w:rPr>
          <w:rFonts w:ascii="宋体" w:eastAsia="宋体" w:hAnsi="宋体" w:cs="宋体" w:hint="eastAsia"/>
          <w:sz w:val="28"/>
          <w:szCs w:val="28"/>
        </w:rPr>
        <w:t>一、项目背景</w:t>
      </w:r>
      <w:bookmarkEnd w:id="12"/>
    </w:p>
    <w:p w14:paraId="5F0936C9" w14:textId="77777777" w:rsidR="00B90C90" w:rsidRDefault="00420062">
      <w:pPr>
        <w:ind w:firstLineChars="200" w:firstLine="560"/>
        <w:jc w:val="left"/>
        <w:rPr>
          <w:rFonts w:ascii="宋体" w:eastAsia="宋体" w:hAnsi="宋体" w:cs="宋体"/>
          <w:sz w:val="28"/>
          <w:szCs w:val="28"/>
        </w:rPr>
      </w:pPr>
      <w:r>
        <w:rPr>
          <w:rFonts w:ascii="宋体" w:eastAsia="宋体" w:hAnsi="宋体" w:cs="宋体" w:hint="eastAsia"/>
          <w:sz w:val="28"/>
          <w:szCs w:val="28"/>
        </w:rPr>
        <w:t>本项目收录1900年至1949年期间出版的本土文学作品，是《限量复制民国时期图书》中的最后一个系列图书。</w:t>
      </w:r>
    </w:p>
    <w:p w14:paraId="7F879522" w14:textId="77777777" w:rsidR="00B90C90" w:rsidRDefault="00420062">
      <w:pPr>
        <w:ind w:leftChars="100" w:left="210" w:firstLineChars="100" w:firstLine="280"/>
        <w:jc w:val="left"/>
        <w:rPr>
          <w:rFonts w:ascii="宋体" w:eastAsia="宋体" w:hAnsi="宋体" w:cs="宋体"/>
          <w:sz w:val="28"/>
          <w:szCs w:val="28"/>
        </w:rPr>
      </w:pPr>
      <w:r>
        <w:rPr>
          <w:rFonts w:ascii="宋体" w:eastAsia="宋体" w:hAnsi="宋体" w:cs="宋体" w:hint="eastAsia"/>
          <w:sz w:val="28"/>
          <w:szCs w:val="28"/>
        </w:rPr>
        <w:t xml:space="preserve">1901至1949年间，我国创作和翻译的中国近现代文学图书在两万种以上，数量上已超过现存的中国古典文学书籍，是研究中国文学，尤其是中国近现代文学最基本的资料，也是中国文学宝库的重要组成部分。然而，由于历史的原因，其时书籍印刷用纸大多较差，印刷质量参差不齐，加之其间社会动荡剧烈，至今留存下来的中国近现代文学书籍的损毁情况十分严重。 </w:t>
      </w:r>
    </w:p>
    <w:p w14:paraId="0F712A92" w14:textId="77777777" w:rsidR="00B90C90" w:rsidRDefault="00420062">
      <w:pPr>
        <w:ind w:firstLineChars="200" w:firstLine="560"/>
        <w:jc w:val="left"/>
        <w:rPr>
          <w:rFonts w:ascii="宋体" w:eastAsia="宋体" w:hAnsi="宋体" w:cs="宋体"/>
          <w:sz w:val="28"/>
          <w:szCs w:val="28"/>
        </w:rPr>
      </w:pPr>
      <w:r>
        <w:rPr>
          <w:rFonts w:ascii="宋体" w:eastAsia="宋体" w:hAnsi="宋体" w:cs="宋体" w:hint="eastAsia"/>
          <w:sz w:val="28"/>
          <w:szCs w:val="28"/>
        </w:rPr>
        <w:t>其中，翻译文学部分，已于2011年使用《中国近现代翻译文学作品》名称，通过限量复制方式复制后，由国内外部分著名高校图书馆收藏。而与之对应的、反映中国近现代社会生活、研究中国近现代社会重要史料的中国近现代本土文学作品，因收集母本、修版、校对以及经费、人力、合作伙伴的变更等多方面的因素和困难，延续至今才最终完成。</w:t>
      </w:r>
    </w:p>
    <w:p w14:paraId="037AE834" w14:textId="77777777" w:rsidR="00B90C90" w:rsidRDefault="00420062">
      <w:pPr>
        <w:jc w:val="left"/>
        <w:outlineLvl w:val="0"/>
        <w:rPr>
          <w:rFonts w:ascii="宋体" w:eastAsia="宋体" w:hAnsi="宋体" w:cs="宋体"/>
          <w:sz w:val="28"/>
          <w:szCs w:val="28"/>
        </w:rPr>
      </w:pPr>
      <w:bookmarkStart w:id="13" w:name="_Toc18548"/>
      <w:r>
        <w:rPr>
          <w:rFonts w:ascii="宋体" w:eastAsia="宋体" w:hAnsi="宋体" w:cs="宋体" w:hint="eastAsia"/>
          <w:sz w:val="28"/>
          <w:szCs w:val="28"/>
        </w:rPr>
        <w:t>二、项目内容</w:t>
      </w:r>
      <w:bookmarkEnd w:id="13"/>
    </w:p>
    <w:p w14:paraId="1D2AB91B" w14:textId="77777777" w:rsidR="00B90C90" w:rsidRDefault="00420062">
      <w:pPr>
        <w:ind w:firstLineChars="200" w:firstLine="560"/>
        <w:jc w:val="left"/>
        <w:rPr>
          <w:rFonts w:ascii="宋体" w:eastAsia="宋体" w:hAnsi="宋体" w:cs="宋体"/>
          <w:sz w:val="28"/>
          <w:szCs w:val="28"/>
        </w:rPr>
      </w:pPr>
      <w:r>
        <w:rPr>
          <w:rFonts w:ascii="宋体" w:eastAsia="宋体" w:hAnsi="宋体" w:cs="宋体" w:hint="eastAsia"/>
          <w:sz w:val="28"/>
          <w:szCs w:val="28"/>
        </w:rPr>
        <w:t>本项目系2005-2014年全国高等学校图书情报工作指导委员会文献资源建设工作组和中国图书馆学会高校分会研究小组项目。</w:t>
      </w:r>
    </w:p>
    <w:p w14:paraId="0B0C0CB7" w14:textId="77777777" w:rsidR="00B90C90" w:rsidRDefault="00420062">
      <w:pPr>
        <w:ind w:firstLineChars="200" w:firstLine="560"/>
        <w:jc w:val="left"/>
        <w:rPr>
          <w:rFonts w:ascii="宋体" w:eastAsia="宋体" w:hAnsi="宋体" w:cs="宋体"/>
          <w:sz w:val="28"/>
          <w:szCs w:val="28"/>
        </w:rPr>
      </w:pPr>
      <w:r>
        <w:rPr>
          <w:rFonts w:ascii="宋体" w:eastAsia="宋体" w:hAnsi="宋体" w:cs="宋体" w:hint="eastAsia"/>
          <w:sz w:val="28"/>
          <w:szCs w:val="28"/>
        </w:rPr>
        <w:t>项目小组在充分收集书目和相关研究资料的基础上，以高校图书馆馆藏中国现代文学图书目录为基础，参考《中国现代文学总书目》、《民国时期总书目》（中国文学分册）、《新编增补清末民初小说目录》、《中国现代戏剧总目提要》、《中国现代文学辞典》、《中国现代作者笔名录》等书目及现代作家资料，梳理出一九零一至一九四九年间我国出版的中国近现代作家创作的文学图书共</w:t>
      </w:r>
      <w:r>
        <w:rPr>
          <w:rFonts w:ascii="宋体" w:eastAsia="宋体" w:hAnsi="宋体" w:cs="宋体" w:hint="eastAsia"/>
          <w:sz w:val="28"/>
          <w:szCs w:val="28"/>
        </w:rPr>
        <w:lastRenderedPageBreak/>
        <w:t>计：6831种，在本项目图书目录的选择过程中，遵循的主要原则为：由中国近现代作家于1901至1949年间创作、并于这一时期刊行的单行本；1949年以后以单行本重印者，不予选取；同一种作品如有多种版本，则尽可能采用最早的版本。并以此目录为依据，从北京大学、中山大学、复旦大学、南京大学、武汉大学、华东师范大学、北京师范大学、香港中文大学等二十余所高校图书馆馆藏中找出2654种，2783册为复制底本。</w:t>
      </w:r>
    </w:p>
    <w:p w14:paraId="68507C07" w14:textId="77777777" w:rsidR="00B90C90" w:rsidRDefault="00B90C90">
      <w:pPr>
        <w:widowControl/>
        <w:rPr>
          <w:rFonts w:ascii="宋体" w:eastAsia="宋体" w:hAnsi="宋体" w:cs="宋体"/>
          <w:sz w:val="28"/>
          <w:szCs w:val="28"/>
        </w:rPr>
        <w:sectPr w:rsidR="00B90C90">
          <w:footerReference w:type="default" r:id="rId10"/>
          <w:pgSz w:w="11906" w:h="16838"/>
          <w:pgMar w:top="1440" w:right="1080" w:bottom="1440" w:left="1080" w:header="851" w:footer="992" w:gutter="0"/>
          <w:pgNumType w:start="1"/>
          <w:cols w:space="425"/>
          <w:docGrid w:type="lines" w:linePitch="312"/>
        </w:sectPr>
      </w:pPr>
    </w:p>
    <w:p w14:paraId="72B3178B" w14:textId="77777777" w:rsidR="00B90C90" w:rsidRDefault="00420062">
      <w:pPr>
        <w:widowControl/>
        <w:jc w:val="center"/>
        <w:outlineLvl w:val="0"/>
        <w:rPr>
          <w:rFonts w:ascii="宋体" w:eastAsia="宋体" w:hAnsi="宋体" w:cs="宋体"/>
          <w:sz w:val="28"/>
          <w:szCs w:val="28"/>
        </w:rPr>
      </w:pPr>
      <w:bookmarkStart w:id="14" w:name="_Toc4857"/>
      <w:r>
        <w:rPr>
          <w:rFonts w:ascii="宋体" w:eastAsia="宋体" w:hAnsi="宋体" w:cs="宋体" w:hint="eastAsia"/>
          <w:sz w:val="28"/>
          <w:szCs w:val="28"/>
        </w:rPr>
        <w:t>《中国近现代本土文学作品》书目节选</w:t>
      </w:r>
      <w:bookmarkEnd w:id="14"/>
    </w:p>
    <w:p w14:paraId="5B9B2B20" w14:textId="77777777" w:rsidR="00B90C90" w:rsidRDefault="00B90C90">
      <w:pPr>
        <w:rPr>
          <w:rFonts w:ascii="宋体" w:eastAsia="宋体" w:hAnsi="宋体" w:cs="宋体"/>
          <w:b/>
          <w:sz w:val="28"/>
          <w:szCs w:val="28"/>
        </w:rPr>
        <w:sectPr w:rsidR="00B90C90">
          <w:type w:val="continuous"/>
          <w:pgSz w:w="11906" w:h="16838"/>
          <w:pgMar w:top="1440" w:right="1800" w:bottom="1440" w:left="1800" w:header="851" w:footer="992" w:gutter="0"/>
          <w:cols w:space="425"/>
          <w:docGrid w:type="lines" w:linePitch="312"/>
        </w:sectPr>
      </w:pPr>
    </w:p>
    <w:tbl>
      <w:tblPr>
        <w:tblpPr w:leftFromText="180" w:rightFromText="180" w:vertAnchor="page" w:horzAnchor="page" w:tblpX="1174" w:tblpY="5892"/>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62"/>
      </w:tblGrid>
      <w:tr w:rsidR="00B90C90" w14:paraId="255FB9A9" w14:textId="77777777">
        <w:tc>
          <w:tcPr>
            <w:tcW w:w="2241" w:type="dxa"/>
          </w:tcPr>
          <w:p w14:paraId="6AD25FBC" w14:textId="77777777" w:rsidR="00B90C90" w:rsidRDefault="00420062">
            <w:pPr>
              <w:jc w:val="center"/>
              <w:rPr>
                <w:rFonts w:ascii="宋体" w:eastAsia="宋体" w:hAnsi="宋体" w:cs="宋体"/>
                <w:b/>
                <w:sz w:val="28"/>
                <w:szCs w:val="28"/>
                <w:lang w:eastAsia="zh-TW"/>
              </w:rPr>
            </w:pPr>
            <w:r>
              <w:rPr>
                <w:rFonts w:ascii="宋体" w:eastAsia="宋体" w:hAnsi="宋体" w:cs="宋体" w:hint="eastAsia"/>
                <w:b/>
                <w:sz w:val="28"/>
                <w:szCs w:val="28"/>
              </w:rPr>
              <w:t>著作名</w:t>
            </w:r>
          </w:p>
        </w:tc>
        <w:tc>
          <w:tcPr>
            <w:tcW w:w="2262" w:type="dxa"/>
          </w:tcPr>
          <w:p w14:paraId="23AFABD4" w14:textId="77777777" w:rsidR="00B90C90" w:rsidRDefault="00420062">
            <w:pPr>
              <w:widowControl/>
              <w:jc w:val="center"/>
              <w:rPr>
                <w:rFonts w:ascii="宋体" w:eastAsia="宋体" w:hAnsi="宋体" w:cs="宋体"/>
                <w:b/>
                <w:sz w:val="28"/>
                <w:szCs w:val="28"/>
                <w:lang w:eastAsia="zh-TW"/>
              </w:rPr>
            </w:pPr>
            <w:r>
              <w:rPr>
                <w:rFonts w:ascii="宋体" w:eastAsia="宋体" w:hAnsi="宋体" w:cs="宋体" w:hint="eastAsia"/>
                <w:b/>
                <w:sz w:val="28"/>
                <w:szCs w:val="28"/>
              </w:rPr>
              <w:t>著者</w:t>
            </w:r>
          </w:p>
        </w:tc>
      </w:tr>
      <w:tr w:rsidR="00B90C90" w14:paraId="642E7D85" w14:textId="77777777">
        <w:trPr>
          <w:trHeight w:val="269"/>
        </w:trPr>
        <w:tc>
          <w:tcPr>
            <w:tcW w:w="2241" w:type="dxa"/>
            <w:vAlign w:val="bottom"/>
          </w:tcPr>
          <w:p w14:paraId="64625379"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跨着东海</w:t>
            </w:r>
          </w:p>
        </w:tc>
        <w:tc>
          <w:tcPr>
            <w:tcW w:w="2262" w:type="dxa"/>
            <w:noWrap/>
            <w:vAlign w:val="bottom"/>
          </w:tcPr>
          <w:p w14:paraId="2B2922F3"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郭沫若等</w:t>
            </w:r>
            <w:r>
              <w:rPr>
                <w:rFonts w:ascii="宋体" w:eastAsia="宋体" w:hAnsi="宋体" w:cs="宋体" w:hint="eastAsia"/>
                <w:color w:val="000000"/>
                <w:sz w:val="28"/>
                <w:szCs w:val="28"/>
                <w:lang w:eastAsia="zh-TW"/>
              </w:rPr>
              <w:t>著</w:t>
            </w:r>
          </w:p>
        </w:tc>
      </w:tr>
      <w:tr w:rsidR="00B90C90" w14:paraId="56AB79FB" w14:textId="77777777">
        <w:trPr>
          <w:trHeight w:val="240"/>
        </w:trPr>
        <w:tc>
          <w:tcPr>
            <w:tcW w:w="2241" w:type="dxa"/>
            <w:vAlign w:val="bottom"/>
          </w:tcPr>
          <w:p w14:paraId="66924ED3"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正在想</w:t>
            </w:r>
          </w:p>
        </w:tc>
        <w:tc>
          <w:tcPr>
            <w:tcW w:w="2262" w:type="dxa"/>
            <w:noWrap/>
            <w:vAlign w:val="bottom"/>
          </w:tcPr>
          <w:p w14:paraId="15E6E9FE"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曹禺</w:t>
            </w:r>
            <w:r>
              <w:rPr>
                <w:rFonts w:ascii="宋体" w:eastAsia="宋体" w:hAnsi="宋体" w:cs="宋体" w:hint="eastAsia"/>
                <w:color w:val="000000"/>
                <w:sz w:val="28"/>
                <w:szCs w:val="28"/>
                <w:lang w:eastAsia="zh-TW"/>
              </w:rPr>
              <w:t>著</w:t>
            </w:r>
          </w:p>
        </w:tc>
      </w:tr>
      <w:tr w:rsidR="00B90C90" w14:paraId="45EB9251" w14:textId="77777777" w:rsidTr="0044152F">
        <w:trPr>
          <w:trHeight w:val="240"/>
        </w:trPr>
        <w:tc>
          <w:tcPr>
            <w:tcW w:w="2241" w:type="dxa"/>
            <w:vAlign w:val="center"/>
          </w:tcPr>
          <w:p w14:paraId="0B7381AE" w14:textId="77777777" w:rsidR="00B90C90" w:rsidRDefault="00420062" w:rsidP="0044152F">
            <w:pPr>
              <w:jc w:val="center"/>
              <w:rPr>
                <w:rFonts w:ascii="宋体" w:eastAsia="宋体" w:hAnsi="宋体" w:cs="宋体"/>
                <w:sz w:val="28"/>
                <w:szCs w:val="28"/>
                <w:lang w:eastAsia="zh-TW"/>
              </w:rPr>
            </w:pPr>
            <w:r>
              <w:rPr>
                <w:rFonts w:ascii="宋体" w:eastAsia="宋体" w:hAnsi="宋体" w:cs="宋体" w:hint="eastAsia"/>
                <w:sz w:val="28"/>
                <w:szCs w:val="28"/>
              </w:rPr>
              <w:t>欧美印象</w:t>
            </w:r>
          </w:p>
        </w:tc>
        <w:tc>
          <w:tcPr>
            <w:tcW w:w="2262" w:type="dxa"/>
            <w:noWrap/>
            <w:vAlign w:val="bottom"/>
          </w:tcPr>
          <w:p w14:paraId="6942AE79" w14:textId="77777777" w:rsidR="00B90C90" w:rsidRDefault="00420062">
            <w:pPr>
              <w:jc w:val="center"/>
              <w:rPr>
                <w:rFonts w:ascii="宋体" w:eastAsia="宋体" w:hAnsi="宋体" w:cs="宋体"/>
                <w:sz w:val="28"/>
                <w:szCs w:val="28"/>
              </w:rPr>
            </w:pPr>
            <w:r>
              <w:rPr>
                <w:rFonts w:ascii="宋体" w:eastAsia="宋体" w:hAnsi="宋体" w:cs="宋体" w:hint="eastAsia"/>
                <w:sz w:val="28"/>
                <w:szCs w:val="28"/>
              </w:rPr>
              <w:t>林语堂、</w:t>
            </w:r>
          </w:p>
          <w:p w14:paraId="3E2C55FD"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老舍等</w:t>
            </w:r>
            <w:r>
              <w:rPr>
                <w:rFonts w:ascii="宋体" w:eastAsia="宋体" w:hAnsi="宋体" w:cs="宋体" w:hint="eastAsia"/>
                <w:color w:val="000000"/>
                <w:sz w:val="28"/>
                <w:szCs w:val="28"/>
                <w:lang w:eastAsia="zh-TW"/>
              </w:rPr>
              <w:t>著</w:t>
            </w:r>
          </w:p>
        </w:tc>
      </w:tr>
      <w:tr w:rsidR="00B90C90" w14:paraId="6B68618B" w14:textId="77777777">
        <w:trPr>
          <w:trHeight w:val="240"/>
        </w:trPr>
        <w:tc>
          <w:tcPr>
            <w:tcW w:w="2241" w:type="dxa"/>
            <w:vAlign w:val="center"/>
          </w:tcPr>
          <w:p w14:paraId="79590B3C"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铁莲小史</w:t>
            </w:r>
            <w:proofErr w:type="gramEnd"/>
          </w:p>
        </w:tc>
        <w:tc>
          <w:tcPr>
            <w:tcW w:w="2262" w:type="dxa"/>
            <w:noWrap/>
            <w:vAlign w:val="center"/>
          </w:tcPr>
          <w:p w14:paraId="6810E685"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静</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w:t>
            </w:r>
            <w:proofErr w:type="gramStart"/>
            <w:r>
              <w:rPr>
                <w:rFonts w:ascii="宋体" w:eastAsia="宋体" w:hAnsi="宋体" w:cs="宋体" w:hint="eastAsia"/>
                <w:sz w:val="28"/>
                <w:szCs w:val="28"/>
              </w:rPr>
              <w:t>半禅编</w:t>
            </w:r>
            <w:proofErr w:type="gramEnd"/>
            <w:r>
              <w:rPr>
                <w:rFonts w:ascii="宋体" w:eastAsia="宋体" w:hAnsi="宋体" w:cs="宋体" w:hint="eastAsia"/>
                <w:color w:val="000000"/>
                <w:sz w:val="28"/>
                <w:szCs w:val="28"/>
                <w:lang w:eastAsia="zh-TW"/>
              </w:rPr>
              <w:t>著</w:t>
            </w:r>
          </w:p>
        </w:tc>
      </w:tr>
      <w:tr w:rsidR="00B90C90" w14:paraId="4AD388F1" w14:textId="77777777">
        <w:trPr>
          <w:trHeight w:val="240"/>
        </w:trPr>
        <w:tc>
          <w:tcPr>
            <w:tcW w:w="2241" w:type="dxa"/>
            <w:vAlign w:val="bottom"/>
          </w:tcPr>
          <w:p w14:paraId="1E72FA8C"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牛车上</w:t>
            </w:r>
          </w:p>
        </w:tc>
        <w:tc>
          <w:tcPr>
            <w:tcW w:w="2262" w:type="dxa"/>
            <w:noWrap/>
            <w:vAlign w:val="bottom"/>
          </w:tcPr>
          <w:p w14:paraId="3C0299D0"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萧红</w:t>
            </w:r>
            <w:r>
              <w:rPr>
                <w:rFonts w:ascii="宋体" w:eastAsia="宋体" w:hAnsi="宋体" w:cs="宋体" w:hint="eastAsia"/>
                <w:color w:val="000000"/>
                <w:sz w:val="28"/>
                <w:szCs w:val="28"/>
                <w:lang w:eastAsia="zh-TW"/>
              </w:rPr>
              <w:t>著</w:t>
            </w:r>
          </w:p>
        </w:tc>
      </w:tr>
      <w:tr w:rsidR="00B90C90" w14:paraId="335FB85E" w14:textId="77777777">
        <w:trPr>
          <w:trHeight w:val="240"/>
        </w:trPr>
        <w:tc>
          <w:tcPr>
            <w:tcW w:w="2241" w:type="dxa"/>
            <w:vAlign w:val="center"/>
          </w:tcPr>
          <w:p w14:paraId="30397139"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游击恋爱</w:t>
            </w:r>
          </w:p>
        </w:tc>
        <w:tc>
          <w:tcPr>
            <w:tcW w:w="2262" w:type="dxa"/>
            <w:noWrap/>
            <w:vAlign w:val="center"/>
          </w:tcPr>
          <w:p w14:paraId="26B97239"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梅香</w:t>
            </w:r>
            <w:r>
              <w:rPr>
                <w:rFonts w:ascii="宋体" w:eastAsia="宋体" w:hAnsi="宋体" w:cs="宋体" w:hint="eastAsia"/>
                <w:color w:val="000000"/>
                <w:sz w:val="28"/>
                <w:szCs w:val="28"/>
              </w:rPr>
              <w:t>谷</w:t>
            </w:r>
            <w:r>
              <w:rPr>
                <w:rFonts w:ascii="宋体" w:eastAsia="宋体" w:hAnsi="宋体" w:cs="宋体" w:hint="eastAsia"/>
                <w:color w:val="000000"/>
                <w:sz w:val="28"/>
                <w:szCs w:val="28"/>
                <w:lang w:eastAsia="zh-TW"/>
              </w:rPr>
              <w:t>著</w:t>
            </w:r>
            <w:proofErr w:type="gramEnd"/>
          </w:p>
        </w:tc>
      </w:tr>
      <w:tr w:rsidR="00B90C90" w14:paraId="2D90E864" w14:textId="77777777">
        <w:trPr>
          <w:trHeight w:val="240"/>
        </w:trPr>
        <w:tc>
          <w:tcPr>
            <w:tcW w:w="2241" w:type="dxa"/>
            <w:vAlign w:val="bottom"/>
          </w:tcPr>
          <w:p w14:paraId="7A30C8CF"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男子须知</w:t>
            </w:r>
          </w:p>
        </w:tc>
        <w:tc>
          <w:tcPr>
            <w:tcW w:w="2262" w:type="dxa"/>
            <w:noWrap/>
            <w:vAlign w:val="bottom"/>
          </w:tcPr>
          <w:p w14:paraId="3C94A529"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沈从文作</w:t>
            </w:r>
          </w:p>
        </w:tc>
      </w:tr>
      <w:tr w:rsidR="00B90C90" w14:paraId="1A0A1667" w14:textId="77777777">
        <w:trPr>
          <w:trHeight w:val="240"/>
        </w:trPr>
        <w:tc>
          <w:tcPr>
            <w:tcW w:w="2241" w:type="dxa"/>
            <w:vAlign w:val="center"/>
          </w:tcPr>
          <w:p w14:paraId="2B301DA5"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先国后家</w:t>
            </w:r>
          </w:p>
        </w:tc>
        <w:tc>
          <w:tcPr>
            <w:tcW w:w="2262" w:type="dxa"/>
            <w:noWrap/>
            <w:vAlign w:val="center"/>
          </w:tcPr>
          <w:p w14:paraId="6FEE0A32"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高植</w:t>
            </w:r>
            <w:r>
              <w:rPr>
                <w:rFonts w:ascii="宋体" w:eastAsia="宋体" w:hAnsi="宋体" w:cs="宋体" w:hint="eastAsia"/>
                <w:color w:val="000000"/>
                <w:sz w:val="28"/>
                <w:szCs w:val="28"/>
                <w:lang w:eastAsia="zh-TW"/>
              </w:rPr>
              <w:t>著</w:t>
            </w:r>
            <w:proofErr w:type="gramEnd"/>
          </w:p>
        </w:tc>
      </w:tr>
      <w:tr w:rsidR="00B90C90" w14:paraId="7D0A763F" w14:textId="77777777">
        <w:trPr>
          <w:trHeight w:val="240"/>
        </w:trPr>
        <w:tc>
          <w:tcPr>
            <w:tcW w:w="2241" w:type="dxa"/>
            <w:vAlign w:val="center"/>
          </w:tcPr>
          <w:p w14:paraId="100A392C"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媳妇的命运</w:t>
            </w:r>
          </w:p>
        </w:tc>
        <w:tc>
          <w:tcPr>
            <w:tcW w:w="2262" w:type="dxa"/>
            <w:noWrap/>
            <w:vAlign w:val="center"/>
          </w:tcPr>
          <w:p w14:paraId="734018F5"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沙雁</w:t>
            </w:r>
            <w:r>
              <w:rPr>
                <w:rFonts w:ascii="宋体" w:eastAsia="宋体" w:hAnsi="宋体" w:cs="宋体" w:hint="eastAsia"/>
                <w:color w:val="000000"/>
                <w:sz w:val="28"/>
                <w:szCs w:val="28"/>
                <w:lang w:eastAsia="zh-TW"/>
              </w:rPr>
              <w:t>著</w:t>
            </w:r>
            <w:proofErr w:type="gramEnd"/>
          </w:p>
        </w:tc>
      </w:tr>
      <w:tr w:rsidR="00B90C90" w14:paraId="37408C75" w14:textId="77777777">
        <w:trPr>
          <w:trHeight w:val="240"/>
        </w:trPr>
        <w:tc>
          <w:tcPr>
            <w:tcW w:w="2241" w:type="dxa"/>
            <w:vAlign w:val="bottom"/>
          </w:tcPr>
          <w:p w14:paraId="156749D9"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曼</w:t>
            </w:r>
            <w:proofErr w:type="gramEnd"/>
            <w:r>
              <w:rPr>
                <w:rFonts w:ascii="宋体" w:eastAsia="宋体" w:hAnsi="宋体" w:cs="宋体" w:hint="eastAsia"/>
                <w:sz w:val="28"/>
                <w:szCs w:val="28"/>
              </w:rPr>
              <w:t>殊笔记小说集</w:t>
            </w:r>
          </w:p>
        </w:tc>
        <w:tc>
          <w:tcPr>
            <w:tcW w:w="2262" w:type="dxa"/>
            <w:noWrap/>
            <w:vAlign w:val="bottom"/>
          </w:tcPr>
          <w:p w14:paraId="3688C028" w14:textId="77777777" w:rsidR="00B90C90" w:rsidRDefault="00420062">
            <w:pPr>
              <w:jc w:val="center"/>
              <w:rPr>
                <w:rFonts w:ascii="宋体" w:eastAsia="宋体" w:hAnsi="宋体" w:cs="宋体"/>
                <w:sz w:val="28"/>
                <w:szCs w:val="28"/>
              </w:rPr>
            </w:pPr>
            <w:r>
              <w:rPr>
                <w:rFonts w:ascii="宋体" w:eastAsia="宋体" w:hAnsi="宋体" w:cs="宋体" w:hint="eastAsia"/>
                <w:sz w:val="28"/>
                <w:szCs w:val="28"/>
              </w:rPr>
              <w:t>柳</w:t>
            </w:r>
            <w:proofErr w:type="gramStart"/>
            <w:r>
              <w:rPr>
                <w:rFonts w:ascii="宋体" w:eastAsia="宋体" w:hAnsi="宋体" w:cs="宋体" w:hint="eastAsia"/>
                <w:sz w:val="28"/>
                <w:szCs w:val="28"/>
              </w:rPr>
              <w:t>亚子编</w:t>
            </w:r>
            <w:proofErr w:type="gramEnd"/>
          </w:p>
        </w:tc>
      </w:tr>
    </w:tbl>
    <w:p w14:paraId="742F8DD8" w14:textId="77777777" w:rsidR="00B90C90" w:rsidRDefault="00B90C90" w:rsidP="0044152F">
      <w:pPr>
        <w:rPr>
          <w:rFonts w:ascii="宋体" w:eastAsia="宋体" w:hAnsi="宋体" w:cs="宋体"/>
          <w:b/>
          <w:sz w:val="28"/>
          <w:szCs w:val="28"/>
        </w:rPr>
      </w:pPr>
    </w:p>
    <w:p w14:paraId="5F619D37" w14:textId="77777777" w:rsidR="00B90C90" w:rsidRDefault="00B90C90">
      <w:pPr>
        <w:jc w:val="center"/>
        <w:rPr>
          <w:rFonts w:ascii="宋体" w:eastAsia="宋体" w:hAnsi="宋体" w:cs="宋体"/>
          <w:b/>
          <w:sz w:val="28"/>
          <w:szCs w:val="28"/>
        </w:rPr>
      </w:pPr>
    </w:p>
    <w:tbl>
      <w:tblPr>
        <w:tblpPr w:leftFromText="180" w:rightFromText="180" w:vertAnchor="page" w:horzAnchor="page" w:tblpX="6245" w:tblpY="5887"/>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62"/>
      </w:tblGrid>
      <w:tr w:rsidR="00B90C90" w14:paraId="66AD2ADA" w14:textId="77777777">
        <w:trPr>
          <w:trHeight w:val="240"/>
        </w:trPr>
        <w:tc>
          <w:tcPr>
            <w:tcW w:w="2241" w:type="dxa"/>
          </w:tcPr>
          <w:p w14:paraId="3ED929A9" w14:textId="77777777" w:rsidR="00B90C90" w:rsidRDefault="00420062">
            <w:pPr>
              <w:jc w:val="center"/>
              <w:rPr>
                <w:rFonts w:ascii="宋体" w:eastAsia="宋体" w:hAnsi="宋体" w:cs="宋体"/>
                <w:b/>
                <w:sz w:val="28"/>
                <w:szCs w:val="28"/>
                <w:lang w:eastAsia="zh-TW"/>
              </w:rPr>
            </w:pPr>
            <w:r>
              <w:rPr>
                <w:rFonts w:ascii="宋体" w:eastAsia="宋体" w:hAnsi="宋体" w:cs="宋体" w:hint="eastAsia"/>
                <w:b/>
                <w:sz w:val="28"/>
                <w:szCs w:val="28"/>
              </w:rPr>
              <w:t>著作名</w:t>
            </w:r>
          </w:p>
        </w:tc>
        <w:tc>
          <w:tcPr>
            <w:tcW w:w="2262" w:type="dxa"/>
            <w:noWrap/>
          </w:tcPr>
          <w:p w14:paraId="2C201AB4" w14:textId="77777777" w:rsidR="00B90C90" w:rsidRDefault="00420062">
            <w:pPr>
              <w:widowControl/>
              <w:jc w:val="center"/>
              <w:rPr>
                <w:rFonts w:ascii="宋体" w:eastAsia="宋体" w:hAnsi="宋体" w:cs="宋体"/>
                <w:b/>
                <w:sz w:val="28"/>
                <w:szCs w:val="28"/>
                <w:lang w:eastAsia="zh-TW"/>
              </w:rPr>
            </w:pPr>
            <w:r>
              <w:rPr>
                <w:rFonts w:ascii="宋体" w:eastAsia="宋体" w:hAnsi="宋体" w:cs="宋体" w:hint="eastAsia"/>
                <w:b/>
                <w:sz w:val="28"/>
                <w:szCs w:val="28"/>
              </w:rPr>
              <w:t>著者</w:t>
            </w:r>
          </w:p>
        </w:tc>
      </w:tr>
      <w:tr w:rsidR="00B90C90" w14:paraId="00586662" w14:textId="77777777">
        <w:trPr>
          <w:trHeight w:val="240"/>
        </w:trPr>
        <w:tc>
          <w:tcPr>
            <w:tcW w:w="2241" w:type="dxa"/>
            <w:vAlign w:val="center"/>
          </w:tcPr>
          <w:p w14:paraId="1C51E7A1" w14:textId="77777777" w:rsidR="00B90C90" w:rsidRDefault="00420062">
            <w:pPr>
              <w:widowControl/>
              <w:jc w:val="center"/>
              <w:rPr>
                <w:rFonts w:ascii="宋体" w:eastAsia="宋体" w:hAnsi="宋体" w:cs="宋体"/>
                <w:sz w:val="28"/>
                <w:szCs w:val="28"/>
                <w:lang w:eastAsia="zh-TW"/>
              </w:rPr>
            </w:pPr>
            <w:r>
              <w:rPr>
                <w:rFonts w:ascii="宋体" w:eastAsia="宋体" w:hAnsi="宋体" w:cs="宋体" w:hint="eastAsia"/>
                <w:sz w:val="28"/>
                <w:szCs w:val="28"/>
              </w:rPr>
              <w:t>二十世纪两次欧洲大战歌</w:t>
            </w:r>
          </w:p>
        </w:tc>
        <w:tc>
          <w:tcPr>
            <w:tcW w:w="2262" w:type="dxa"/>
            <w:noWrap/>
            <w:vAlign w:val="center"/>
          </w:tcPr>
          <w:p w14:paraId="0D2FDDB0"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陆</w:t>
            </w:r>
            <w:proofErr w:type="gramStart"/>
            <w:r>
              <w:rPr>
                <w:rFonts w:ascii="宋体" w:eastAsia="宋体" w:hAnsi="宋体" w:cs="宋体" w:hint="eastAsia"/>
                <w:sz w:val="28"/>
                <w:szCs w:val="28"/>
              </w:rPr>
              <w:t>规</w:t>
            </w:r>
            <w:proofErr w:type="gramEnd"/>
            <w:r>
              <w:rPr>
                <w:rFonts w:ascii="宋体" w:eastAsia="宋体" w:hAnsi="宋体" w:cs="宋体" w:hint="eastAsia"/>
                <w:sz w:val="28"/>
                <w:szCs w:val="28"/>
              </w:rPr>
              <w:t>亮编</w:t>
            </w:r>
            <w:r>
              <w:rPr>
                <w:rFonts w:ascii="宋体" w:eastAsia="宋体" w:hAnsi="宋体" w:cs="宋体" w:hint="eastAsia"/>
                <w:color w:val="000000"/>
                <w:sz w:val="28"/>
                <w:szCs w:val="28"/>
                <w:lang w:eastAsia="zh-TW"/>
              </w:rPr>
              <w:t>著</w:t>
            </w:r>
          </w:p>
        </w:tc>
      </w:tr>
      <w:tr w:rsidR="00B90C90" w14:paraId="3A1D9306" w14:textId="77777777">
        <w:trPr>
          <w:trHeight w:val="240"/>
        </w:trPr>
        <w:tc>
          <w:tcPr>
            <w:tcW w:w="2241" w:type="dxa"/>
            <w:vAlign w:val="bottom"/>
          </w:tcPr>
          <w:p w14:paraId="5A5C6EFA"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老兵</w:t>
            </w:r>
          </w:p>
        </w:tc>
        <w:tc>
          <w:tcPr>
            <w:tcW w:w="2262" w:type="dxa"/>
            <w:noWrap/>
            <w:vAlign w:val="bottom"/>
          </w:tcPr>
          <w:p w14:paraId="271A6190"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舒群</w:t>
            </w:r>
            <w:r>
              <w:rPr>
                <w:rFonts w:ascii="宋体" w:eastAsia="宋体" w:hAnsi="宋体" w:cs="宋体" w:hint="eastAsia"/>
                <w:color w:val="000000"/>
                <w:sz w:val="28"/>
                <w:szCs w:val="28"/>
                <w:lang w:eastAsia="zh-TW"/>
              </w:rPr>
              <w:t>著</w:t>
            </w:r>
            <w:proofErr w:type="gramEnd"/>
          </w:p>
        </w:tc>
      </w:tr>
      <w:tr w:rsidR="00B90C90" w14:paraId="65A02A12" w14:textId="77777777">
        <w:trPr>
          <w:trHeight w:val="240"/>
        </w:trPr>
        <w:tc>
          <w:tcPr>
            <w:tcW w:w="2241" w:type="dxa"/>
            <w:vAlign w:val="center"/>
          </w:tcPr>
          <w:p w14:paraId="1B9E327C"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欧战花絮</w:t>
            </w:r>
          </w:p>
        </w:tc>
        <w:tc>
          <w:tcPr>
            <w:tcW w:w="2262" w:type="dxa"/>
            <w:noWrap/>
            <w:vAlign w:val="center"/>
          </w:tcPr>
          <w:p w14:paraId="1F0388B4"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司徒宜生编</w:t>
            </w:r>
          </w:p>
        </w:tc>
      </w:tr>
      <w:tr w:rsidR="00B90C90" w14:paraId="22F1BD52" w14:textId="77777777">
        <w:trPr>
          <w:trHeight w:val="240"/>
        </w:trPr>
        <w:tc>
          <w:tcPr>
            <w:tcW w:w="2241" w:type="dxa"/>
            <w:vAlign w:val="center"/>
          </w:tcPr>
          <w:p w14:paraId="4C7AD5B8"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南洋风土见闻录</w:t>
            </w:r>
          </w:p>
        </w:tc>
        <w:tc>
          <w:tcPr>
            <w:tcW w:w="2262" w:type="dxa"/>
            <w:noWrap/>
            <w:vAlign w:val="center"/>
          </w:tcPr>
          <w:p w14:paraId="1F65E43D"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王志成</w:t>
            </w:r>
            <w:r>
              <w:rPr>
                <w:rFonts w:ascii="宋体" w:eastAsia="宋体" w:hAnsi="宋体" w:cs="宋体" w:hint="eastAsia"/>
                <w:color w:val="000000"/>
                <w:sz w:val="28"/>
                <w:szCs w:val="28"/>
                <w:lang w:eastAsia="zh-TW"/>
              </w:rPr>
              <w:t>著</w:t>
            </w:r>
          </w:p>
        </w:tc>
      </w:tr>
      <w:tr w:rsidR="00B90C90" w14:paraId="78AFDDA2" w14:textId="77777777">
        <w:trPr>
          <w:trHeight w:val="240"/>
        </w:trPr>
        <w:tc>
          <w:tcPr>
            <w:tcW w:w="2241" w:type="dxa"/>
            <w:vAlign w:val="center"/>
          </w:tcPr>
          <w:p w14:paraId="2EF8BF5E"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谜样的山东</w:t>
            </w:r>
          </w:p>
        </w:tc>
        <w:tc>
          <w:tcPr>
            <w:tcW w:w="2262" w:type="dxa"/>
            <w:noWrap/>
            <w:vAlign w:val="center"/>
          </w:tcPr>
          <w:p w14:paraId="17D2450E"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克逊</w:t>
            </w:r>
            <w:r>
              <w:rPr>
                <w:rFonts w:ascii="宋体" w:eastAsia="宋体" w:hAnsi="宋体" w:cs="宋体" w:hint="eastAsia"/>
                <w:color w:val="000000"/>
                <w:sz w:val="28"/>
                <w:szCs w:val="28"/>
                <w:lang w:eastAsia="zh-TW"/>
              </w:rPr>
              <w:t>著</w:t>
            </w:r>
            <w:proofErr w:type="gramEnd"/>
          </w:p>
        </w:tc>
      </w:tr>
      <w:tr w:rsidR="00B90C90" w14:paraId="77B43F7C" w14:textId="77777777">
        <w:trPr>
          <w:trHeight w:val="240"/>
        </w:trPr>
        <w:tc>
          <w:tcPr>
            <w:tcW w:w="2241" w:type="dxa"/>
            <w:vAlign w:val="center"/>
          </w:tcPr>
          <w:p w14:paraId="0DD68EDC"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漫云</w:t>
            </w:r>
            <w:proofErr w:type="gramEnd"/>
          </w:p>
        </w:tc>
        <w:tc>
          <w:tcPr>
            <w:tcW w:w="2262" w:type="dxa"/>
            <w:noWrap/>
            <w:vAlign w:val="center"/>
          </w:tcPr>
          <w:p w14:paraId="7B333CE6" w14:textId="77777777" w:rsidR="00B90C90" w:rsidRDefault="00420062">
            <w:pPr>
              <w:jc w:val="center"/>
              <w:rPr>
                <w:rFonts w:ascii="宋体" w:eastAsia="宋体" w:hAnsi="宋体" w:cs="宋体"/>
                <w:sz w:val="28"/>
                <w:szCs w:val="28"/>
                <w:lang w:eastAsia="zh-TW"/>
              </w:rPr>
            </w:pPr>
            <w:proofErr w:type="gramStart"/>
            <w:r>
              <w:rPr>
                <w:rFonts w:ascii="宋体" w:eastAsia="宋体" w:hAnsi="宋体" w:cs="宋体" w:hint="eastAsia"/>
                <w:sz w:val="28"/>
                <w:szCs w:val="28"/>
              </w:rPr>
              <w:t>吕沄沁</w:t>
            </w:r>
            <w:proofErr w:type="gramEnd"/>
            <w:r>
              <w:rPr>
                <w:rFonts w:ascii="宋体" w:eastAsia="宋体" w:hAnsi="宋体" w:cs="宋体" w:hint="eastAsia"/>
                <w:color w:val="000000"/>
                <w:sz w:val="28"/>
                <w:szCs w:val="28"/>
                <w:lang w:eastAsia="zh-TW"/>
              </w:rPr>
              <w:t>著</w:t>
            </w:r>
          </w:p>
        </w:tc>
      </w:tr>
      <w:tr w:rsidR="00B90C90" w14:paraId="1319F67D" w14:textId="77777777">
        <w:trPr>
          <w:trHeight w:val="240"/>
        </w:trPr>
        <w:tc>
          <w:tcPr>
            <w:tcW w:w="2241" w:type="dxa"/>
            <w:vAlign w:val="center"/>
          </w:tcPr>
          <w:p w14:paraId="58F462AB"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芒刺</w:t>
            </w:r>
          </w:p>
        </w:tc>
        <w:tc>
          <w:tcPr>
            <w:tcW w:w="2262" w:type="dxa"/>
            <w:noWrap/>
            <w:vAlign w:val="center"/>
          </w:tcPr>
          <w:p w14:paraId="327A263E" w14:textId="77777777" w:rsidR="00B90C90" w:rsidRDefault="00420062">
            <w:pPr>
              <w:jc w:val="center"/>
              <w:rPr>
                <w:rFonts w:ascii="宋体" w:eastAsia="宋体" w:hAnsi="宋体" w:cs="宋体"/>
                <w:sz w:val="28"/>
                <w:szCs w:val="28"/>
                <w:lang w:eastAsia="zh-TW"/>
              </w:rPr>
            </w:pPr>
            <w:r>
              <w:rPr>
                <w:rFonts w:ascii="宋体" w:eastAsia="宋体" w:hAnsi="宋体" w:cs="宋体" w:hint="eastAsia"/>
                <w:color w:val="000000"/>
                <w:sz w:val="28"/>
                <w:szCs w:val="28"/>
              </w:rPr>
              <w:t>钟</w:t>
            </w:r>
            <w:proofErr w:type="gramStart"/>
            <w:r>
              <w:rPr>
                <w:rFonts w:ascii="宋体" w:eastAsia="宋体" w:hAnsi="宋体" w:cs="宋体" w:hint="eastAsia"/>
                <w:sz w:val="28"/>
                <w:szCs w:val="28"/>
              </w:rPr>
              <w:t>子芒</w:t>
            </w:r>
            <w:r>
              <w:rPr>
                <w:rFonts w:ascii="宋体" w:eastAsia="宋体" w:hAnsi="宋体" w:cs="宋体" w:hint="eastAsia"/>
                <w:color w:val="000000"/>
                <w:sz w:val="28"/>
                <w:szCs w:val="28"/>
                <w:lang w:eastAsia="zh-TW"/>
              </w:rPr>
              <w:t>著</w:t>
            </w:r>
            <w:proofErr w:type="gramEnd"/>
          </w:p>
        </w:tc>
      </w:tr>
      <w:tr w:rsidR="00B90C90" w14:paraId="47B4DCEB" w14:textId="77777777">
        <w:trPr>
          <w:trHeight w:val="240"/>
        </w:trPr>
        <w:tc>
          <w:tcPr>
            <w:tcW w:w="2241" w:type="dxa"/>
            <w:vAlign w:val="center"/>
          </w:tcPr>
          <w:p w14:paraId="6611C458" w14:textId="77777777" w:rsidR="00B90C90" w:rsidRDefault="00420062">
            <w:pPr>
              <w:jc w:val="center"/>
              <w:rPr>
                <w:rFonts w:ascii="宋体" w:eastAsia="宋体" w:hAnsi="宋体" w:cs="宋体"/>
                <w:sz w:val="28"/>
                <w:szCs w:val="28"/>
              </w:rPr>
            </w:pPr>
            <w:r>
              <w:rPr>
                <w:rFonts w:ascii="宋体" w:eastAsia="宋体" w:hAnsi="宋体" w:cs="宋体" w:hint="eastAsia"/>
                <w:sz w:val="28"/>
                <w:szCs w:val="28"/>
              </w:rPr>
              <w:t>琉璃江旁的</w:t>
            </w:r>
          </w:p>
          <w:p w14:paraId="52A640E1"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琉璃宫</w:t>
            </w:r>
          </w:p>
        </w:tc>
        <w:tc>
          <w:tcPr>
            <w:tcW w:w="2262" w:type="dxa"/>
            <w:noWrap/>
            <w:vAlign w:val="center"/>
          </w:tcPr>
          <w:p w14:paraId="4F13DA91"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杨家骆</w:t>
            </w:r>
            <w:r>
              <w:rPr>
                <w:rFonts w:ascii="宋体" w:eastAsia="宋体" w:hAnsi="宋体" w:cs="宋体" w:hint="eastAsia"/>
                <w:color w:val="000000"/>
                <w:sz w:val="28"/>
                <w:szCs w:val="28"/>
                <w:lang w:eastAsia="zh-TW"/>
              </w:rPr>
              <w:t>著</w:t>
            </w:r>
          </w:p>
        </w:tc>
      </w:tr>
      <w:tr w:rsidR="00B90C90" w14:paraId="20B9E8CF" w14:textId="77777777">
        <w:trPr>
          <w:trHeight w:val="240"/>
        </w:trPr>
        <w:tc>
          <w:tcPr>
            <w:tcW w:w="2241" w:type="dxa"/>
            <w:vAlign w:val="center"/>
          </w:tcPr>
          <w:p w14:paraId="008C00F6"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良夜</w:t>
            </w:r>
          </w:p>
        </w:tc>
        <w:tc>
          <w:tcPr>
            <w:tcW w:w="2262" w:type="dxa"/>
            <w:noWrap/>
            <w:vAlign w:val="center"/>
          </w:tcPr>
          <w:p w14:paraId="160D8BD3" w14:textId="77777777" w:rsidR="00B90C90" w:rsidRDefault="00420062">
            <w:pPr>
              <w:jc w:val="center"/>
              <w:rPr>
                <w:rFonts w:ascii="宋体" w:eastAsia="宋体" w:hAnsi="宋体" w:cs="宋体"/>
                <w:sz w:val="28"/>
                <w:szCs w:val="28"/>
                <w:lang w:eastAsia="zh-TW"/>
              </w:rPr>
            </w:pPr>
            <w:r>
              <w:rPr>
                <w:rFonts w:ascii="宋体" w:eastAsia="宋体" w:hAnsi="宋体" w:cs="宋体" w:hint="eastAsia"/>
                <w:sz w:val="28"/>
                <w:szCs w:val="28"/>
              </w:rPr>
              <w:t>小说月报社编辑</w:t>
            </w:r>
          </w:p>
        </w:tc>
      </w:tr>
    </w:tbl>
    <w:p w14:paraId="1725134C" w14:textId="77777777" w:rsidR="00B90C90" w:rsidRDefault="00B90C90">
      <w:pPr>
        <w:jc w:val="center"/>
        <w:rPr>
          <w:rFonts w:ascii="宋体" w:eastAsia="宋体" w:hAnsi="宋体" w:cs="宋体"/>
          <w:b/>
          <w:sz w:val="28"/>
          <w:szCs w:val="28"/>
        </w:rPr>
      </w:pPr>
    </w:p>
    <w:p w14:paraId="04620E63" w14:textId="77777777" w:rsidR="00B90C90" w:rsidRDefault="00420062" w:rsidP="0044152F">
      <w:pPr>
        <w:ind w:leftChars="-135" w:left="-283"/>
        <w:jc w:val="center"/>
        <w:outlineLvl w:val="0"/>
        <w:rPr>
          <w:rFonts w:ascii="宋体" w:eastAsia="宋体" w:hAnsi="宋体" w:cs="宋体"/>
          <w:b/>
          <w:sz w:val="28"/>
          <w:szCs w:val="28"/>
        </w:rPr>
      </w:pPr>
      <w:bookmarkStart w:id="15" w:name="_Toc3457"/>
      <w:r>
        <w:rPr>
          <w:rFonts w:ascii="宋体" w:eastAsia="宋体" w:hAnsi="宋体" w:cs="宋体" w:hint="eastAsia"/>
          <w:b/>
          <w:sz w:val="28"/>
          <w:szCs w:val="28"/>
        </w:rPr>
        <w:t>《百年华文人文社会科学学术图书要目》</w:t>
      </w:r>
      <w:bookmarkEnd w:id="15"/>
    </w:p>
    <w:p w14:paraId="40CE9789" w14:textId="77777777" w:rsidR="00B90C90" w:rsidRDefault="00420062">
      <w:pPr>
        <w:jc w:val="center"/>
        <w:outlineLvl w:val="0"/>
        <w:rPr>
          <w:rFonts w:ascii="宋体" w:eastAsia="宋体" w:hAnsi="宋体" w:cs="宋体"/>
          <w:b/>
          <w:sz w:val="28"/>
          <w:szCs w:val="28"/>
        </w:rPr>
      </w:pPr>
      <w:bookmarkStart w:id="16" w:name="_Toc18518"/>
      <w:r>
        <w:rPr>
          <w:rFonts w:ascii="宋体" w:eastAsia="宋体" w:hAnsi="宋体" w:cs="宋体" w:hint="eastAsia"/>
          <w:b/>
          <w:sz w:val="28"/>
          <w:szCs w:val="28"/>
        </w:rPr>
        <w:t>项   目   组</w:t>
      </w:r>
      <w:r>
        <w:rPr>
          <w:rFonts w:ascii="宋体" w:eastAsia="宋体" w:hAnsi="宋体" w:cs="宋体" w:hint="eastAsia"/>
          <w:b/>
          <w:sz w:val="28"/>
          <w:szCs w:val="28"/>
        </w:rPr>
        <w:br w:type="page"/>
      </w:r>
      <w:bookmarkEnd w:id="16"/>
    </w:p>
    <w:p w14:paraId="5098415E" w14:textId="77777777" w:rsidR="00B90C90" w:rsidRDefault="00B90C90">
      <w:pPr>
        <w:spacing w:line="440" w:lineRule="exact"/>
        <w:rPr>
          <w:rFonts w:ascii="宋体" w:eastAsia="宋体" w:hAnsi="宋体" w:cs="宋体"/>
          <w:color w:val="FF0000"/>
          <w:sz w:val="28"/>
          <w:szCs w:val="28"/>
        </w:rPr>
        <w:sectPr w:rsidR="00B90C90">
          <w:type w:val="continuous"/>
          <w:pgSz w:w="11906" w:h="16838"/>
          <w:pgMar w:top="1440" w:right="851" w:bottom="1440" w:left="851" w:header="851" w:footer="992" w:gutter="0"/>
          <w:cols w:num="2" w:space="425"/>
          <w:docGrid w:type="lines" w:linePitch="312"/>
        </w:sectPr>
      </w:pPr>
    </w:p>
    <w:p w14:paraId="7C10862A" w14:textId="77777777" w:rsidR="00B90C90" w:rsidRDefault="00420062">
      <w:pPr>
        <w:jc w:val="center"/>
        <w:outlineLvl w:val="0"/>
        <w:rPr>
          <w:rFonts w:ascii="宋体" w:eastAsia="宋体" w:hAnsi="宋体" w:cs="宋体"/>
          <w:b/>
          <w:color w:val="000000"/>
          <w:sz w:val="44"/>
          <w:szCs w:val="44"/>
        </w:rPr>
      </w:pPr>
      <w:bookmarkStart w:id="17" w:name="_Toc11904"/>
      <w:r>
        <w:rPr>
          <w:rFonts w:ascii="宋体" w:eastAsia="宋体" w:hAnsi="宋体" w:cs="宋体" w:hint="eastAsia"/>
          <w:b/>
          <w:color w:val="000000"/>
          <w:sz w:val="44"/>
          <w:szCs w:val="44"/>
        </w:rPr>
        <w:lastRenderedPageBreak/>
        <w:t>《民国时期文献资料海外拾遗》项目介绍</w:t>
      </w:r>
      <w:bookmarkEnd w:id="17"/>
    </w:p>
    <w:p w14:paraId="20F8035A" w14:textId="77777777" w:rsidR="00B90C90" w:rsidRDefault="00B90C90">
      <w:pPr>
        <w:spacing w:beforeLines="50" w:before="156" w:afterLines="50" w:after="156" w:line="360" w:lineRule="auto"/>
        <w:rPr>
          <w:rFonts w:asciiTheme="minorEastAsia" w:hAnsiTheme="minorEastAsia"/>
          <w:b/>
          <w:color w:val="000000"/>
          <w:sz w:val="28"/>
          <w:szCs w:val="28"/>
        </w:rPr>
      </w:pPr>
    </w:p>
    <w:p w14:paraId="65A5648A" w14:textId="77777777" w:rsidR="00B90C90" w:rsidRDefault="00420062">
      <w:pPr>
        <w:numPr>
          <w:ilvl w:val="0"/>
          <w:numId w:val="2"/>
        </w:numPr>
        <w:spacing w:beforeLines="50" w:before="156" w:afterLines="50" w:after="156" w:line="360" w:lineRule="auto"/>
        <w:outlineLvl w:val="0"/>
        <w:rPr>
          <w:rFonts w:ascii="宋体" w:eastAsia="宋体" w:hAnsi="宋体" w:cs="宋体"/>
          <w:b/>
          <w:color w:val="000000"/>
          <w:sz w:val="28"/>
          <w:szCs w:val="28"/>
        </w:rPr>
      </w:pPr>
      <w:bookmarkStart w:id="18" w:name="_Toc13876"/>
      <w:r>
        <w:rPr>
          <w:rFonts w:ascii="宋体" w:eastAsia="宋体" w:hAnsi="宋体" w:cs="宋体" w:hint="eastAsia"/>
          <w:b/>
          <w:color w:val="000000"/>
          <w:sz w:val="28"/>
          <w:szCs w:val="28"/>
        </w:rPr>
        <w:t>项目背景</w:t>
      </w:r>
      <w:bookmarkEnd w:id="18"/>
    </w:p>
    <w:p w14:paraId="150F01F7" w14:textId="77777777" w:rsidR="00B90C90" w:rsidRDefault="00420062">
      <w:pPr>
        <w:spacing w:beforeLines="50" w:before="156" w:afterLines="50" w:after="156" w:line="360" w:lineRule="auto"/>
        <w:ind w:firstLine="420"/>
        <w:rPr>
          <w:rFonts w:ascii="宋体" w:eastAsia="宋体" w:hAnsi="宋体" w:cs="宋体"/>
          <w:sz w:val="28"/>
          <w:szCs w:val="28"/>
        </w:rPr>
      </w:pPr>
      <w:r>
        <w:rPr>
          <w:rFonts w:ascii="宋体" w:eastAsia="宋体" w:hAnsi="宋体" w:cs="宋体" w:hint="eastAsia"/>
          <w:sz w:val="28"/>
          <w:szCs w:val="28"/>
        </w:rPr>
        <w:t>为了提高高校图书馆的文献收藏水平，高等学校图书情报工作指导委员会文献资源建设工作组自2005年开始，组织一批重点高校图书馆的专业馆员系统搜集、整理20世纪出版的</w:t>
      </w:r>
      <w:r>
        <w:rPr>
          <w:rFonts w:ascii="宋体" w:eastAsia="宋体" w:hAnsi="宋体" w:cs="宋体" w:hint="eastAsia"/>
          <w:color w:val="000000"/>
          <w:sz w:val="28"/>
          <w:szCs w:val="28"/>
        </w:rPr>
        <w:t>人文社会科学</w:t>
      </w:r>
      <w:r>
        <w:rPr>
          <w:rFonts w:ascii="宋体" w:eastAsia="宋体" w:hAnsi="宋体" w:cs="宋体" w:hint="eastAsia"/>
          <w:sz w:val="28"/>
          <w:szCs w:val="28"/>
        </w:rPr>
        <w:t>图书目录，择其学术价值较高者,</w:t>
      </w:r>
      <w:r>
        <w:rPr>
          <w:rFonts w:ascii="宋体" w:eastAsia="宋体" w:hAnsi="宋体" w:cs="宋体" w:hint="eastAsia"/>
          <w:color w:val="000000"/>
          <w:sz w:val="28"/>
          <w:szCs w:val="28"/>
        </w:rPr>
        <w:t xml:space="preserve"> 编辑</w:t>
      </w:r>
      <w:r>
        <w:rPr>
          <w:rFonts w:ascii="宋体" w:eastAsia="宋体" w:hAnsi="宋体" w:cs="宋体" w:hint="eastAsia"/>
          <w:sz w:val="28"/>
          <w:szCs w:val="28"/>
        </w:rPr>
        <w:t>《百年华文人文社会科学学术图书要目》,作为图书馆评估馆藏和补充馆藏的参考依据。</w:t>
      </w:r>
    </w:p>
    <w:p w14:paraId="7BCB0F8F" w14:textId="77777777" w:rsidR="00B90C90" w:rsidRDefault="00420062">
      <w:pPr>
        <w:spacing w:beforeLines="50" w:before="156" w:afterLines="50" w:after="156" w:line="360" w:lineRule="auto"/>
        <w:ind w:firstLine="420"/>
        <w:rPr>
          <w:rFonts w:ascii="宋体" w:eastAsia="宋体" w:hAnsi="宋体" w:cs="宋体"/>
          <w:color w:val="000000"/>
          <w:sz w:val="28"/>
          <w:szCs w:val="28"/>
        </w:rPr>
      </w:pPr>
      <w:r>
        <w:rPr>
          <w:rFonts w:ascii="宋体" w:eastAsia="宋体" w:hAnsi="宋体" w:cs="宋体" w:hint="eastAsia"/>
          <w:color w:val="000000"/>
          <w:sz w:val="28"/>
          <w:szCs w:val="28"/>
        </w:rPr>
        <w:t>民国时期的图书已是绝版，存世的图书损毁严重。为了抢救这些濒危的文献资料，根据上述书目，</w:t>
      </w:r>
      <w:r>
        <w:rPr>
          <w:rFonts w:ascii="宋体" w:eastAsia="宋体" w:hAnsi="宋体" w:cs="宋体" w:hint="eastAsia"/>
          <w:sz w:val="28"/>
          <w:szCs w:val="28"/>
        </w:rPr>
        <w:t>在遵守《中华人民共和国著作权法》的前提下，限量复制，定向收藏于若干重点图书馆，以期拯救文献，互通有无，丰富馆藏，嘉惠学术。</w:t>
      </w:r>
    </w:p>
    <w:p w14:paraId="3820CEF2" w14:textId="77777777" w:rsidR="00B90C90" w:rsidRDefault="00420062">
      <w:pPr>
        <w:numPr>
          <w:ilvl w:val="0"/>
          <w:numId w:val="2"/>
        </w:numPr>
        <w:spacing w:beforeLines="50" w:before="156" w:afterLines="50" w:after="156" w:line="360" w:lineRule="auto"/>
        <w:outlineLvl w:val="0"/>
        <w:rPr>
          <w:rFonts w:ascii="宋体" w:eastAsia="宋体" w:hAnsi="宋体" w:cs="宋体"/>
          <w:b/>
          <w:color w:val="000000"/>
          <w:sz w:val="28"/>
          <w:szCs w:val="28"/>
        </w:rPr>
      </w:pPr>
      <w:bookmarkStart w:id="19" w:name="_Toc13809"/>
      <w:r>
        <w:rPr>
          <w:rFonts w:ascii="宋体" w:eastAsia="宋体" w:hAnsi="宋体" w:cs="宋体" w:hint="eastAsia"/>
          <w:b/>
          <w:color w:val="000000"/>
          <w:sz w:val="28"/>
          <w:szCs w:val="28"/>
        </w:rPr>
        <w:t>项目内容</w:t>
      </w:r>
      <w:bookmarkEnd w:id="19"/>
    </w:p>
    <w:p w14:paraId="5DAFE644" w14:textId="77777777" w:rsidR="00B90C90" w:rsidRDefault="00420062">
      <w:pPr>
        <w:spacing w:beforeLines="50" w:before="156" w:afterLines="50" w:after="156" w:line="360" w:lineRule="auto"/>
        <w:ind w:firstLine="420"/>
        <w:rPr>
          <w:rFonts w:ascii="宋体" w:eastAsia="宋体" w:hAnsi="宋体" w:cs="宋体"/>
          <w:color w:val="000000"/>
          <w:sz w:val="28"/>
          <w:szCs w:val="28"/>
        </w:rPr>
      </w:pPr>
      <w:r>
        <w:rPr>
          <w:rFonts w:ascii="宋体" w:eastAsia="宋体" w:hAnsi="宋体" w:cs="宋体" w:hint="eastAsia"/>
          <w:sz w:val="28"/>
          <w:szCs w:val="28"/>
        </w:rPr>
        <w:t>海外学术图书馆近百年来所积累的中文馆藏中，民国时期（1911-1949年）文献的收藏非常丰富，是研究近代中国的重要学术资料，其中有许多国内罕见的文献。本项目搜集和整理了存藏于海外图书馆的民国文献的书目信息，并与国内图书馆的民国文献藏书进行数据比对，选择出其中未见于国内图书馆收藏的学术价值较高的</w:t>
      </w:r>
      <w:r>
        <w:rPr>
          <w:rFonts w:ascii="宋体" w:eastAsia="宋体" w:hAnsi="宋体" w:cs="宋体" w:hint="eastAsia"/>
          <w:color w:val="000000"/>
          <w:sz w:val="28"/>
          <w:szCs w:val="28"/>
        </w:rPr>
        <w:t>海外民国文献资料710种，967册</w:t>
      </w:r>
      <w:r>
        <w:rPr>
          <w:rFonts w:ascii="宋体" w:eastAsia="宋体" w:hAnsi="宋体" w:cs="宋体" w:hint="eastAsia"/>
          <w:sz w:val="28"/>
          <w:szCs w:val="28"/>
        </w:rPr>
        <w:t>予以复制。这些图书</w:t>
      </w:r>
      <w:r>
        <w:rPr>
          <w:rFonts w:ascii="宋体" w:eastAsia="宋体" w:hAnsi="宋体" w:cs="宋体" w:hint="eastAsia"/>
          <w:color w:val="000000"/>
          <w:sz w:val="28"/>
          <w:szCs w:val="28"/>
        </w:rPr>
        <w:t>内容涉及民国时期政治经济、文学艺术、宗教哲学和科学技术诸方面，其中有些图书尤具特色，如：</w:t>
      </w:r>
    </w:p>
    <w:p w14:paraId="40219C10" w14:textId="77777777" w:rsidR="00B90C90" w:rsidRDefault="00420062">
      <w:pPr>
        <w:pStyle w:val="aa"/>
        <w:numPr>
          <w:ilvl w:val="0"/>
          <w:numId w:val="3"/>
        </w:numPr>
        <w:spacing w:beforeLines="50" w:before="156" w:afterLines="50" w:after="156" w:line="360" w:lineRule="auto"/>
        <w:ind w:left="1276" w:firstLineChars="0" w:hanging="796"/>
        <w:rPr>
          <w:rFonts w:ascii="宋体" w:eastAsia="宋体" w:hAnsi="宋体" w:cs="宋体"/>
          <w:color w:val="000000"/>
          <w:sz w:val="28"/>
          <w:szCs w:val="28"/>
        </w:rPr>
      </w:pPr>
      <w:r>
        <w:rPr>
          <w:rFonts w:ascii="宋体" w:eastAsia="宋体" w:hAnsi="宋体" w:cs="宋体" w:hint="eastAsia"/>
          <w:color w:val="000000"/>
          <w:sz w:val="28"/>
          <w:szCs w:val="28"/>
        </w:rPr>
        <w:t>民国时期海外印行的中文文献三十余种，大多为南亚、东南亚以及北</w:t>
      </w:r>
      <w:r>
        <w:rPr>
          <w:rFonts w:ascii="宋体" w:eastAsia="宋体" w:hAnsi="宋体" w:cs="宋体" w:hint="eastAsia"/>
          <w:color w:val="000000"/>
          <w:sz w:val="28"/>
          <w:szCs w:val="28"/>
        </w:rPr>
        <w:lastRenderedPageBreak/>
        <w:t>美等地华人编印的书籍。如：刊印于新加坡的《新嘉坡指南》，《世界红十字会星洲分会成立十二周年纪念册》，刊印于越南的《越南杂纪》、《新华文字典》，刊印于泰国的《泰国风土志》，等等。</w:t>
      </w:r>
    </w:p>
    <w:p w14:paraId="646CF816" w14:textId="77777777" w:rsidR="00B90C90" w:rsidRDefault="00420062">
      <w:pPr>
        <w:pStyle w:val="aa"/>
        <w:numPr>
          <w:ilvl w:val="0"/>
          <w:numId w:val="3"/>
        </w:numPr>
        <w:spacing w:beforeLines="50" w:before="156" w:afterLines="50" w:after="156" w:line="360" w:lineRule="auto"/>
        <w:ind w:left="1276" w:firstLineChars="0" w:hanging="796"/>
        <w:rPr>
          <w:rFonts w:ascii="宋体" w:eastAsia="宋体" w:hAnsi="宋体" w:cs="宋体"/>
          <w:color w:val="000000"/>
          <w:sz w:val="28"/>
          <w:szCs w:val="28"/>
        </w:rPr>
      </w:pPr>
      <w:r>
        <w:rPr>
          <w:rFonts w:ascii="宋体" w:eastAsia="宋体" w:hAnsi="宋体" w:cs="宋体" w:hint="eastAsia"/>
          <w:color w:val="000000"/>
          <w:sz w:val="28"/>
          <w:szCs w:val="28"/>
        </w:rPr>
        <w:t>民国时期香港、台湾等地编印的文献百余种。由于当时战乱频仍，这些文献刊印之后流散在海外，国内的图书馆中少有收藏。如一九四八年和一九四九年在香港印行的《工人大团结》、《老百姓自己的军队》、《新剪纸艺术》、《新工人读本》等等。</w:t>
      </w:r>
    </w:p>
    <w:p w14:paraId="437661DF" w14:textId="77777777" w:rsidR="00B90C90" w:rsidRDefault="00420062">
      <w:pPr>
        <w:pStyle w:val="aa"/>
        <w:numPr>
          <w:ilvl w:val="0"/>
          <w:numId w:val="3"/>
        </w:numPr>
        <w:spacing w:beforeLines="50" w:before="156" w:afterLines="50" w:after="156" w:line="360" w:lineRule="auto"/>
        <w:ind w:left="1276" w:firstLineChars="0" w:hanging="796"/>
        <w:rPr>
          <w:rFonts w:ascii="宋体" w:eastAsia="宋体" w:hAnsi="宋体" w:cs="宋体"/>
          <w:color w:val="000000"/>
          <w:sz w:val="28"/>
          <w:szCs w:val="28"/>
        </w:rPr>
      </w:pPr>
      <w:r>
        <w:rPr>
          <w:rFonts w:ascii="宋体" w:eastAsia="宋体" w:hAnsi="宋体" w:cs="宋体" w:hint="eastAsia"/>
          <w:color w:val="000000"/>
          <w:sz w:val="28"/>
          <w:szCs w:val="28"/>
        </w:rPr>
        <w:t>三、四十年代抗日根据地和解放区编印的小册子几十种。如：秧歌剧本《拥护八路军》、《治油旱》、《三妯娌》，宣传小册子《炊事员张有山》等，这些属于新善本，极为罕见。</w:t>
      </w:r>
    </w:p>
    <w:p w14:paraId="2F9587D9" w14:textId="77777777" w:rsidR="00B90C90" w:rsidRDefault="00420062">
      <w:pPr>
        <w:pStyle w:val="aa"/>
        <w:numPr>
          <w:ilvl w:val="0"/>
          <w:numId w:val="3"/>
        </w:numPr>
        <w:spacing w:beforeLines="50" w:before="156" w:afterLines="50" w:after="156" w:line="360" w:lineRule="auto"/>
        <w:ind w:left="1276" w:firstLineChars="0" w:hanging="796"/>
        <w:rPr>
          <w:rFonts w:ascii="宋体" w:eastAsia="宋体" w:hAnsi="宋体" w:cs="宋体"/>
          <w:color w:val="000000"/>
          <w:sz w:val="28"/>
          <w:szCs w:val="28"/>
        </w:rPr>
      </w:pPr>
      <w:r>
        <w:rPr>
          <w:rFonts w:ascii="宋体" w:eastAsia="宋体" w:hAnsi="宋体" w:cs="宋体" w:hint="eastAsia"/>
          <w:color w:val="000000"/>
          <w:sz w:val="28"/>
          <w:szCs w:val="28"/>
        </w:rPr>
        <w:t>二、三十年代京津沪杭等地各书店营业书目二百余种之多，其中多为抄本和稿本，如稿本《周氏书目》等，可为研究该时期书业状况提供珍贵的资料。</w:t>
      </w:r>
    </w:p>
    <w:p w14:paraId="16894F86" w14:textId="77777777" w:rsidR="00B90C90" w:rsidRDefault="00420062">
      <w:pPr>
        <w:spacing w:beforeLines="50" w:before="156" w:afterLines="50" w:after="156" w:line="360" w:lineRule="auto"/>
        <w:ind w:firstLine="420"/>
        <w:rPr>
          <w:rFonts w:ascii="宋体" w:eastAsia="宋体" w:hAnsi="宋体" w:cs="宋体"/>
          <w:sz w:val="28"/>
          <w:szCs w:val="28"/>
        </w:rPr>
      </w:pPr>
      <w:r>
        <w:rPr>
          <w:rFonts w:ascii="宋体" w:eastAsia="宋体" w:hAnsi="宋体" w:cs="宋体" w:hint="eastAsia"/>
          <w:sz w:val="28"/>
          <w:szCs w:val="28"/>
        </w:rPr>
        <w:t>由于这批文献的装帧、开本各异，有的页数过少，难以按原样单独成册复制，</w:t>
      </w:r>
      <w:proofErr w:type="gramStart"/>
      <w:r>
        <w:rPr>
          <w:rFonts w:ascii="宋体" w:eastAsia="宋体" w:hAnsi="宋体" w:cs="宋体" w:hint="eastAsia"/>
          <w:sz w:val="28"/>
          <w:szCs w:val="28"/>
        </w:rPr>
        <w:t>故统一</w:t>
      </w:r>
      <w:proofErr w:type="gramEnd"/>
      <w:r>
        <w:rPr>
          <w:rFonts w:ascii="宋体" w:eastAsia="宋体" w:hAnsi="宋体" w:cs="宋体" w:hint="eastAsia"/>
          <w:sz w:val="28"/>
          <w:szCs w:val="28"/>
        </w:rPr>
        <w:t>按照16开本印刷，合辑分册装订，共计270册。为便于读者阅读，</w:t>
      </w:r>
      <w:proofErr w:type="gramStart"/>
      <w:r>
        <w:rPr>
          <w:rFonts w:ascii="宋体" w:eastAsia="宋体" w:hAnsi="宋体" w:cs="宋体" w:hint="eastAsia"/>
          <w:sz w:val="28"/>
          <w:szCs w:val="28"/>
        </w:rPr>
        <w:t>合辑按分类</w:t>
      </w:r>
      <w:proofErr w:type="gramEnd"/>
      <w:r>
        <w:rPr>
          <w:rFonts w:ascii="宋体" w:eastAsia="宋体" w:hAnsi="宋体" w:cs="宋体" w:hint="eastAsia"/>
          <w:sz w:val="28"/>
          <w:szCs w:val="28"/>
        </w:rPr>
        <w:t>编排，共分为哲学和宗教、历史科学、社会科学、语言和文学、艺术和体育、科学技术、军事科学、总录书志八大类，每一大类之下，适当分出小类。此外，为便于读者使用，单独编印一册目录索引。</w:t>
      </w:r>
    </w:p>
    <w:p w14:paraId="2CBC8A4B" w14:textId="77777777" w:rsidR="00B90C90" w:rsidRDefault="00B90C90">
      <w:pPr>
        <w:jc w:val="right"/>
        <w:rPr>
          <w:rFonts w:ascii="宋体" w:eastAsia="宋体" w:hAnsi="宋体" w:cs="宋体"/>
          <w:b/>
          <w:sz w:val="32"/>
          <w:szCs w:val="32"/>
        </w:rPr>
      </w:pPr>
    </w:p>
    <w:p w14:paraId="58122514" w14:textId="77777777" w:rsidR="00B90C90" w:rsidRDefault="00420062">
      <w:pPr>
        <w:jc w:val="right"/>
        <w:rPr>
          <w:rFonts w:ascii="宋体" w:eastAsia="宋体" w:hAnsi="宋体" w:cs="宋体"/>
          <w:b/>
          <w:sz w:val="32"/>
          <w:szCs w:val="32"/>
        </w:rPr>
      </w:pPr>
      <w:r>
        <w:rPr>
          <w:rFonts w:ascii="宋体" w:eastAsia="宋体" w:hAnsi="宋体" w:cs="宋体" w:hint="eastAsia"/>
          <w:b/>
          <w:sz w:val="32"/>
          <w:szCs w:val="32"/>
        </w:rPr>
        <w:t>《百年华文人文社会科学学术图书要目》</w:t>
      </w:r>
    </w:p>
    <w:p w14:paraId="72422C56" w14:textId="61E5665B" w:rsidR="00B90C90" w:rsidRDefault="00420062" w:rsidP="0044152F">
      <w:pPr>
        <w:ind w:firstLineChars="1900" w:firstLine="6104"/>
        <w:rPr>
          <w:rFonts w:ascii="宋体" w:eastAsia="宋体" w:hAnsi="宋体" w:cs="宋体"/>
          <w:b/>
          <w:sz w:val="32"/>
          <w:szCs w:val="32"/>
        </w:rPr>
      </w:pPr>
      <w:r>
        <w:rPr>
          <w:rFonts w:ascii="宋体" w:eastAsia="宋体" w:hAnsi="宋体" w:cs="宋体" w:hint="eastAsia"/>
          <w:b/>
          <w:sz w:val="32"/>
          <w:szCs w:val="32"/>
        </w:rPr>
        <w:t>项   目   组</w:t>
      </w:r>
    </w:p>
    <w:p w14:paraId="302C2437" w14:textId="38949BD5" w:rsidR="00B90C90" w:rsidRDefault="00420062" w:rsidP="0044152F">
      <w:pPr>
        <w:jc w:val="center"/>
        <w:outlineLvl w:val="0"/>
        <w:rPr>
          <w:rFonts w:ascii="宋体" w:eastAsia="宋体" w:hAnsi="宋体" w:cs="宋体"/>
          <w:b/>
          <w:sz w:val="36"/>
          <w:szCs w:val="36"/>
        </w:rPr>
      </w:pPr>
      <w:bookmarkStart w:id="20" w:name="_Toc25057"/>
      <w:r>
        <w:rPr>
          <w:rFonts w:ascii="宋体" w:eastAsia="宋体" w:hAnsi="宋体" w:cs="宋体" w:hint="eastAsia"/>
          <w:b/>
          <w:sz w:val="36"/>
          <w:szCs w:val="36"/>
        </w:rPr>
        <w:lastRenderedPageBreak/>
        <w:t>赠送《中国近现代本土文学作品》</w:t>
      </w:r>
      <w:bookmarkStart w:id="21" w:name="_Toc19851"/>
      <w:bookmarkEnd w:id="20"/>
      <w:r>
        <w:rPr>
          <w:rFonts w:ascii="宋体" w:eastAsia="宋体" w:hAnsi="宋体" w:cs="宋体" w:hint="eastAsia"/>
          <w:b/>
          <w:sz w:val="36"/>
          <w:szCs w:val="36"/>
        </w:rPr>
        <w:t>全文电子数据说明</w:t>
      </w:r>
      <w:bookmarkEnd w:id="21"/>
    </w:p>
    <w:p w14:paraId="28760E4D"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《中国近现代本土文学作品》是《百年华文人文社会科学学术图书要目》（后简称《百年华文》）项目中，四个民国时期图书复制项目中的</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个子项目（另外三个民国时期图书复制项目分别是《民国籍粹》、《中国近现代翻译文学作品》、和《民国时期文献资料海外拾遗》）。该项目肇始于2005年，由当时的全国高校图工委文献资源建设工作组项目研究小组研究完成。</w:t>
      </w:r>
    </w:p>
    <w:p w14:paraId="540F5BEA"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《中国近现代本土文学作品》项目，计有图书2783册，已全部转为全文电子图书（PDF格式），连同相对应的CN Marc，或者Marc 21两种格式（由受赠</w:t>
      </w:r>
      <w:proofErr w:type="gramStart"/>
      <w:r>
        <w:rPr>
          <w:rFonts w:ascii="宋体" w:eastAsia="宋体" w:hAnsi="宋体" w:cs="宋体" w:hint="eastAsia"/>
          <w:sz w:val="28"/>
          <w:szCs w:val="28"/>
        </w:rPr>
        <w:t>馆根据</w:t>
      </w:r>
      <w:proofErr w:type="gramEnd"/>
      <w:r>
        <w:rPr>
          <w:rFonts w:ascii="宋体" w:eastAsia="宋体" w:hAnsi="宋体" w:cs="宋体" w:hint="eastAsia"/>
          <w:sz w:val="28"/>
          <w:szCs w:val="28"/>
        </w:rPr>
        <w:t>自己的需要任选其中一种）刻入光盘，以光盘的形式免费赠送给各个图书馆。</w:t>
      </w:r>
    </w:p>
    <w:p w14:paraId="6C4605D5"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我们向图书馆赠送《中国近现代本土文学作品》全文数据，是希望藉此让更多的图书馆了解《百年华文》项目的存在与由来，让更多的图书馆能够使用（享用）这个项目的成果。</w:t>
      </w:r>
    </w:p>
    <w:p w14:paraId="555AB6D0"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我们目前已将上述四个民国时期图书复制项目的图书，制作成一个具有全文检索功能的数据库《限量复制民国图书电子全文数据库》，目前正在与上海市高校图工委商谈联合采购方案，联合采购方案确定后，各馆根据自身的需要和经费情况自行决定是否参加联采。</w:t>
      </w:r>
    </w:p>
    <w:p w14:paraId="14241BE9"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与此赠送说明一起，附送一份《限量复制民国时期电子全文数据库》的说明文字给大家。</w:t>
      </w:r>
    </w:p>
    <w:p w14:paraId="484F8506" w14:textId="77777777" w:rsidR="00B90C90" w:rsidRDefault="00420062">
      <w:pPr>
        <w:jc w:val="left"/>
        <w:rPr>
          <w:rFonts w:ascii="宋体" w:eastAsia="宋体" w:hAnsi="宋体" w:cs="宋体"/>
          <w:sz w:val="28"/>
          <w:szCs w:val="28"/>
        </w:rPr>
      </w:pPr>
      <w:r>
        <w:rPr>
          <w:rFonts w:ascii="宋体" w:eastAsia="宋体" w:hAnsi="宋体" w:cs="宋体" w:hint="eastAsia"/>
          <w:sz w:val="28"/>
          <w:szCs w:val="28"/>
        </w:rPr>
        <w:tab/>
        <w:t>谨祝您工作顺利，万事如意！</w:t>
      </w:r>
    </w:p>
    <w:p w14:paraId="2DAF06AE" w14:textId="77777777" w:rsidR="00B90C90" w:rsidRDefault="00420062">
      <w:pPr>
        <w:ind w:right="281"/>
        <w:jc w:val="right"/>
        <w:outlineLvl w:val="0"/>
        <w:rPr>
          <w:rFonts w:ascii="宋体" w:eastAsia="宋体" w:hAnsi="宋体" w:cs="宋体"/>
          <w:b/>
          <w:sz w:val="28"/>
          <w:szCs w:val="28"/>
        </w:rPr>
      </w:pPr>
      <w:bookmarkStart w:id="22" w:name="_Toc10574"/>
      <w:r>
        <w:rPr>
          <w:rFonts w:ascii="宋体" w:eastAsia="宋体" w:hAnsi="宋体" w:cs="宋体" w:hint="eastAsia"/>
          <w:b/>
          <w:sz w:val="28"/>
          <w:szCs w:val="28"/>
        </w:rPr>
        <w:t>北京</w:t>
      </w:r>
      <w:proofErr w:type="gramStart"/>
      <w:r>
        <w:rPr>
          <w:rFonts w:ascii="宋体" w:eastAsia="宋体" w:hAnsi="宋体" w:cs="宋体" w:hint="eastAsia"/>
          <w:b/>
          <w:sz w:val="28"/>
          <w:szCs w:val="28"/>
        </w:rPr>
        <w:t>瀚</w:t>
      </w:r>
      <w:proofErr w:type="gramEnd"/>
      <w:r>
        <w:rPr>
          <w:rFonts w:ascii="宋体" w:eastAsia="宋体" w:hAnsi="宋体" w:cs="宋体" w:hint="eastAsia"/>
          <w:b/>
          <w:sz w:val="28"/>
          <w:szCs w:val="28"/>
        </w:rPr>
        <w:t>文典藏文化有限公司</w:t>
      </w:r>
      <w:bookmarkEnd w:id="22"/>
    </w:p>
    <w:p w14:paraId="2EA01056" w14:textId="77777777" w:rsidR="00B90C90" w:rsidRDefault="00420062">
      <w:pPr>
        <w:ind w:right="281"/>
        <w:jc w:val="right"/>
        <w:outlineLvl w:val="0"/>
        <w:rPr>
          <w:rFonts w:ascii="宋体" w:eastAsia="宋体" w:hAnsi="宋体" w:cs="宋体"/>
          <w:b/>
          <w:sz w:val="32"/>
          <w:szCs w:val="32"/>
        </w:rPr>
      </w:pPr>
      <w:bookmarkStart w:id="23" w:name="_Toc12843"/>
      <w:r>
        <w:rPr>
          <w:rFonts w:ascii="宋体" w:eastAsia="宋体" w:hAnsi="宋体" w:cs="宋体" w:hint="eastAsia"/>
          <w:b/>
          <w:sz w:val="28"/>
          <w:szCs w:val="28"/>
        </w:rPr>
        <w:t>北京中科进出口有限责任公司</w:t>
      </w:r>
      <w:bookmarkEnd w:id="23"/>
      <w:r>
        <w:rPr>
          <w:rFonts w:ascii="宋体" w:eastAsia="宋体" w:hAnsi="宋体" w:cs="宋体" w:hint="eastAsia"/>
          <w:sz w:val="28"/>
          <w:szCs w:val="28"/>
        </w:rPr>
        <w:t xml:space="preserve">                                </w:t>
      </w:r>
    </w:p>
    <w:sectPr w:rsidR="00B90C9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90BB" w14:textId="77777777" w:rsidR="00180D5D" w:rsidRDefault="00180D5D">
      <w:r>
        <w:separator/>
      </w:r>
    </w:p>
  </w:endnote>
  <w:endnote w:type="continuationSeparator" w:id="0">
    <w:p w14:paraId="478C016E" w14:textId="77777777" w:rsidR="00180D5D" w:rsidRDefault="001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63CA" w14:textId="77777777" w:rsidR="00B90C90" w:rsidRDefault="00420062">
    <w:pPr>
      <w:pStyle w:val="a5"/>
      <w:tabs>
        <w:tab w:val="clear" w:pos="4153"/>
        <w:tab w:val="center" w:pos="4873"/>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724114"/>
      <w:docPartObj>
        <w:docPartGallery w:val="Page Numbers (Bottom of Page)"/>
        <w:docPartUnique/>
      </w:docPartObj>
    </w:sdtPr>
    <w:sdtEndPr/>
    <w:sdtContent>
      <w:p w14:paraId="731D232F" w14:textId="6B6B7E8A" w:rsidR="0044152F" w:rsidRDefault="0044152F">
        <w:pPr>
          <w:pStyle w:val="a5"/>
          <w:jc w:val="center"/>
        </w:pPr>
        <w:r>
          <w:fldChar w:fldCharType="begin"/>
        </w:r>
        <w:r>
          <w:instrText>PAGE   \* MERGEFORMAT</w:instrText>
        </w:r>
        <w:r>
          <w:fldChar w:fldCharType="separate"/>
        </w:r>
        <w:r>
          <w:rPr>
            <w:lang w:val="zh-CN"/>
          </w:rPr>
          <w:t>2</w:t>
        </w:r>
        <w:r>
          <w:fldChar w:fldCharType="end"/>
        </w:r>
      </w:p>
    </w:sdtContent>
  </w:sdt>
  <w:p w14:paraId="1273FBE5" w14:textId="6CA78EC6" w:rsidR="00B90C90" w:rsidRDefault="00B90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51C1" w14:textId="77777777" w:rsidR="00180D5D" w:rsidRDefault="00180D5D">
      <w:r>
        <w:separator/>
      </w:r>
    </w:p>
  </w:footnote>
  <w:footnote w:type="continuationSeparator" w:id="0">
    <w:p w14:paraId="69E5FF6F" w14:textId="77777777" w:rsidR="00180D5D" w:rsidRDefault="00180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C40"/>
    <w:multiLevelType w:val="multilevel"/>
    <w:tmpl w:val="01FE0C40"/>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9117584"/>
    <w:multiLevelType w:val="multilevel"/>
    <w:tmpl w:val="391175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105A6F"/>
    <w:multiLevelType w:val="multilevel"/>
    <w:tmpl w:val="3D105A6F"/>
    <w:lvl w:ilvl="0">
      <w:start w:val="1"/>
      <w:numFmt w:val="japaneseCounting"/>
      <w:lvlText w:val="%1、"/>
      <w:lvlJc w:val="left"/>
      <w:pPr>
        <w:tabs>
          <w:tab w:val="left" w:pos="4720"/>
        </w:tabs>
        <w:ind w:left="4720" w:hanging="720"/>
      </w:pPr>
      <w:rPr>
        <w:rFonts w:hint="default"/>
      </w:rPr>
    </w:lvl>
    <w:lvl w:ilvl="1">
      <w:start w:val="1"/>
      <w:numFmt w:val="lowerLetter"/>
      <w:lvlText w:val="%2)"/>
      <w:lvlJc w:val="left"/>
      <w:pPr>
        <w:tabs>
          <w:tab w:val="left" w:pos="4840"/>
        </w:tabs>
        <w:ind w:left="4840" w:hanging="420"/>
      </w:pPr>
    </w:lvl>
    <w:lvl w:ilvl="2">
      <w:start w:val="1"/>
      <w:numFmt w:val="lowerRoman"/>
      <w:lvlText w:val="%3."/>
      <w:lvlJc w:val="right"/>
      <w:pPr>
        <w:tabs>
          <w:tab w:val="left" w:pos="5260"/>
        </w:tabs>
        <w:ind w:left="5260" w:hanging="420"/>
      </w:pPr>
    </w:lvl>
    <w:lvl w:ilvl="3">
      <w:start w:val="1"/>
      <w:numFmt w:val="decimal"/>
      <w:lvlText w:val="%4."/>
      <w:lvlJc w:val="left"/>
      <w:pPr>
        <w:tabs>
          <w:tab w:val="left" w:pos="5680"/>
        </w:tabs>
        <w:ind w:left="5680" w:hanging="420"/>
      </w:pPr>
    </w:lvl>
    <w:lvl w:ilvl="4">
      <w:start w:val="1"/>
      <w:numFmt w:val="lowerLetter"/>
      <w:lvlText w:val="%5)"/>
      <w:lvlJc w:val="left"/>
      <w:pPr>
        <w:tabs>
          <w:tab w:val="left" w:pos="6100"/>
        </w:tabs>
        <w:ind w:left="6100" w:hanging="420"/>
      </w:pPr>
    </w:lvl>
    <w:lvl w:ilvl="5">
      <w:start w:val="1"/>
      <w:numFmt w:val="lowerRoman"/>
      <w:lvlText w:val="%6."/>
      <w:lvlJc w:val="right"/>
      <w:pPr>
        <w:tabs>
          <w:tab w:val="left" w:pos="6520"/>
        </w:tabs>
        <w:ind w:left="6520" w:hanging="420"/>
      </w:pPr>
    </w:lvl>
    <w:lvl w:ilvl="6">
      <w:start w:val="1"/>
      <w:numFmt w:val="decimal"/>
      <w:lvlText w:val="%7."/>
      <w:lvlJc w:val="left"/>
      <w:pPr>
        <w:tabs>
          <w:tab w:val="left" w:pos="6940"/>
        </w:tabs>
        <w:ind w:left="6940" w:hanging="420"/>
      </w:pPr>
    </w:lvl>
    <w:lvl w:ilvl="7">
      <w:start w:val="1"/>
      <w:numFmt w:val="lowerLetter"/>
      <w:lvlText w:val="%8)"/>
      <w:lvlJc w:val="left"/>
      <w:pPr>
        <w:tabs>
          <w:tab w:val="left" w:pos="7360"/>
        </w:tabs>
        <w:ind w:left="7360" w:hanging="420"/>
      </w:pPr>
    </w:lvl>
    <w:lvl w:ilvl="8">
      <w:start w:val="1"/>
      <w:numFmt w:val="lowerRoman"/>
      <w:lvlText w:val="%9."/>
      <w:lvlJc w:val="right"/>
      <w:pPr>
        <w:tabs>
          <w:tab w:val="left" w:pos="7780"/>
        </w:tabs>
        <w:ind w:left="7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2A"/>
    <w:rsid w:val="0003064A"/>
    <w:rsid w:val="001039A7"/>
    <w:rsid w:val="0015045F"/>
    <w:rsid w:val="00180D5D"/>
    <w:rsid w:val="001B5F6E"/>
    <w:rsid w:val="001D2384"/>
    <w:rsid w:val="0020554B"/>
    <w:rsid w:val="00233794"/>
    <w:rsid w:val="00281711"/>
    <w:rsid w:val="00374FB8"/>
    <w:rsid w:val="003A0D14"/>
    <w:rsid w:val="003B37D0"/>
    <w:rsid w:val="00420062"/>
    <w:rsid w:val="0044152F"/>
    <w:rsid w:val="004F75D3"/>
    <w:rsid w:val="005C521E"/>
    <w:rsid w:val="00640807"/>
    <w:rsid w:val="00646AF7"/>
    <w:rsid w:val="00652433"/>
    <w:rsid w:val="0065392A"/>
    <w:rsid w:val="0075541C"/>
    <w:rsid w:val="007856E1"/>
    <w:rsid w:val="00792335"/>
    <w:rsid w:val="007B5C89"/>
    <w:rsid w:val="008522A4"/>
    <w:rsid w:val="00861B16"/>
    <w:rsid w:val="008F73FD"/>
    <w:rsid w:val="00936C05"/>
    <w:rsid w:val="00943403"/>
    <w:rsid w:val="009718A8"/>
    <w:rsid w:val="00A32FB5"/>
    <w:rsid w:val="00A60D7A"/>
    <w:rsid w:val="00A85EA3"/>
    <w:rsid w:val="00A9143E"/>
    <w:rsid w:val="00A9303A"/>
    <w:rsid w:val="00B90C90"/>
    <w:rsid w:val="00BB01DC"/>
    <w:rsid w:val="00C3362C"/>
    <w:rsid w:val="00C50D13"/>
    <w:rsid w:val="00CB2163"/>
    <w:rsid w:val="00CE3CC1"/>
    <w:rsid w:val="00D070B2"/>
    <w:rsid w:val="00D334BB"/>
    <w:rsid w:val="00D76753"/>
    <w:rsid w:val="00E01032"/>
    <w:rsid w:val="00E5756C"/>
    <w:rsid w:val="00E64279"/>
    <w:rsid w:val="00E85A21"/>
    <w:rsid w:val="00EB7555"/>
    <w:rsid w:val="00EF2B4A"/>
    <w:rsid w:val="00F0439B"/>
    <w:rsid w:val="00F07BAA"/>
    <w:rsid w:val="00F10030"/>
    <w:rsid w:val="00F65D87"/>
    <w:rsid w:val="00F83392"/>
    <w:rsid w:val="00FA63CB"/>
    <w:rsid w:val="00FD488E"/>
    <w:rsid w:val="00FD6017"/>
    <w:rsid w:val="6A2D49BC"/>
    <w:rsid w:val="7FC50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0EACCA"/>
  <w15:docId w15:val="{C8F18E2A-C700-45FC-BBD5-614A4F3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1339</Words>
  <Characters>7634</Characters>
  <Application>Microsoft Office Word</Application>
  <DocSecurity>0</DocSecurity>
  <Lines>63</Lines>
  <Paragraphs>17</Paragraphs>
  <ScaleCrop>false</ScaleCrop>
  <Company>mycomputer</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library</cp:lastModifiedBy>
  <cp:revision>2</cp:revision>
  <cp:lastPrinted>2021-06-25T09:21:00Z</cp:lastPrinted>
  <dcterms:created xsi:type="dcterms:W3CDTF">2021-09-24T07:03:00Z</dcterms:created>
  <dcterms:modified xsi:type="dcterms:W3CDTF">2021-09-24T07:03:00Z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7C9FC5AEDBBD4F6889D976363099DE9E</vt:lpwstr>
  </property>
</Properties>
</file>